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3F" w:rsidRPr="00CB6E13" w:rsidRDefault="000A023F" w:rsidP="000A0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Cs/>
          <w:color w:val="595959" w:themeColor="text1" w:themeTint="A6"/>
          <w:sz w:val="24"/>
          <w:szCs w:val="24"/>
        </w:rPr>
        <w:t>Ростовская область Дубовский район  ст. Андреевская</w:t>
      </w:r>
    </w:p>
    <w:p w:rsidR="000A023F" w:rsidRPr="00CB6E13" w:rsidRDefault="000A023F" w:rsidP="000A023F">
      <w:pPr>
        <w:spacing w:after="0"/>
        <w:ind w:firstLine="142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Муниципальное бюджетное </w:t>
      </w:r>
      <w:r w:rsidR="00A7301A">
        <w:rPr>
          <w:rFonts w:ascii="Book Antiqua" w:hAnsi="Book Antiqua" w:cs="Times New Roman"/>
          <w:color w:val="595959" w:themeColor="text1" w:themeTint="A6"/>
          <w:sz w:val="24"/>
          <w:szCs w:val="24"/>
        </w:rPr>
        <w:t>обще</w:t>
      </w: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образовательное учреждение </w:t>
      </w:r>
    </w:p>
    <w:p w:rsidR="000A023F" w:rsidRPr="00CB6E13" w:rsidRDefault="000A023F" w:rsidP="000A023F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      Андреевская средняя школа № 3</w:t>
      </w:r>
    </w:p>
    <w:p w:rsidR="000A023F" w:rsidRDefault="000A023F" w:rsidP="000A023F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D0674A" w:rsidRDefault="00D0674A" w:rsidP="000A023F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D0674A" w:rsidRDefault="00D0674A" w:rsidP="000A023F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D0674A" w:rsidRPr="00CB6E13" w:rsidRDefault="00D0674A" w:rsidP="000A023F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0A023F" w:rsidRPr="00CB6E13" w:rsidRDefault="000A023F" w:rsidP="000A023F">
      <w:pPr>
        <w:tabs>
          <w:tab w:val="left" w:pos="5812"/>
          <w:tab w:val="left" w:pos="5954"/>
          <w:tab w:val="left" w:pos="6237"/>
        </w:tabs>
        <w:spacing w:after="0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«Утверждена»</w:t>
      </w:r>
    </w:p>
    <w:p w:rsidR="000A023F" w:rsidRPr="00CB6E13" w:rsidRDefault="000A023F" w:rsidP="000A023F">
      <w:pPr>
        <w:tabs>
          <w:tab w:val="left" w:pos="5812"/>
          <w:tab w:val="left" w:pos="5954"/>
          <w:tab w:val="left" w:pos="6237"/>
        </w:tabs>
        <w:spacing w:after="0"/>
        <w:ind w:left="5664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 Руководитель О</w:t>
      </w:r>
      <w:r w:rsidR="00A7301A">
        <w:rPr>
          <w:rFonts w:ascii="Book Antiqua" w:hAnsi="Book Antiqua" w:cs="Times New Roman"/>
          <w:color w:val="595959" w:themeColor="text1" w:themeTint="A6"/>
          <w:sz w:val="24"/>
          <w:szCs w:val="24"/>
        </w:rPr>
        <w:t>О</w:t>
      </w: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>:                                                                                                                                                                         Директор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МБОУ  А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СШ №3  </w:t>
      </w: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_______ </w:t>
      </w:r>
      <w:r w:rsidR="00A7301A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 </w:t>
      </w: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Колганов А.В.                                                                                                                                                                                </w:t>
      </w:r>
    </w:p>
    <w:p w:rsidR="000A023F" w:rsidRPr="00CB6E13" w:rsidRDefault="000A023F" w:rsidP="000A023F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        (приказ от </w:t>
      </w:r>
      <w:r w:rsidR="00AC0D5F">
        <w:rPr>
          <w:rFonts w:ascii="Book Antiqua" w:hAnsi="Book Antiqua" w:cs="Times New Roman"/>
          <w:color w:val="595959" w:themeColor="text1" w:themeTint="A6"/>
          <w:sz w:val="24"/>
          <w:szCs w:val="24"/>
        </w:rPr>
        <w:t>29</w:t>
      </w:r>
      <w:r w:rsidR="003A68C4"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>.08.201</w:t>
      </w:r>
      <w:r w:rsidR="00AC0D5F">
        <w:rPr>
          <w:rFonts w:ascii="Book Antiqua" w:hAnsi="Book Antiqua" w:cs="Times New Roman"/>
          <w:color w:val="595959" w:themeColor="text1" w:themeTint="A6"/>
          <w:sz w:val="24"/>
          <w:szCs w:val="24"/>
        </w:rPr>
        <w:t>8</w:t>
      </w:r>
      <w:r w:rsidR="00C53D0B"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 г. №</w:t>
      </w:r>
      <w:r w:rsidR="00AC0D5F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 34 б</w:t>
      </w:r>
      <w:r w:rsidRPr="00CB6E13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)                                              </w:t>
      </w:r>
    </w:p>
    <w:p w:rsidR="000A023F" w:rsidRPr="00CB6E13" w:rsidRDefault="000A023F" w:rsidP="000A023F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0A023F" w:rsidRPr="00CB6E13" w:rsidRDefault="000A023F" w:rsidP="000A023F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0A023F" w:rsidRPr="00CB6E13" w:rsidRDefault="000A023F" w:rsidP="000A023F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0A023F" w:rsidRPr="00CB6E13" w:rsidRDefault="000A023F" w:rsidP="000A023F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РАБОЧАЯ  ПРОГРАММА</w:t>
      </w:r>
    </w:p>
    <w:p w:rsidR="000A023F" w:rsidRPr="00AC0D5F" w:rsidRDefault="000A023F" w:rsidP="000A023F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CB6E13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по </w:t>
      </w:r>
      <w:r w:rsidR="00AC0D5F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ЛИТЕРАТУРНОМУ ЧТЕНИЮ</w:t>
      </w:r>
      <w:r w:rsidRPr="00AC0D5F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 </w:t>
      </w:r>
    </w:p>
    <w:p w:rsidR="000A023F" w:rsidRPr="00CB6E13" w:rsidRDefault="000A023F" w:rsidP="000A023F">
      <w:pPr>
        <w:spacing w:after="240" w:line="240" w:lineRule="auto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CB6E13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Уровень общего образования: начальное общее образование (4 класс) </w:t>
      </w:r>
    </w:p>
    <w:p w:rsidR="000A023F" w:rsidRPr="00CB6E13" w:rsidRDefault="000A023F" w:rsidP="000A023F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Количество часов: </w:t>
      </w:r>
      <w:r w:rsidR="00C00BE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100</w:t>
      </w:r>
      <w:r w:rsidR="009A05B2"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(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праздничные дни -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0</w:t>
      </w:r>
      <w:r w:rsidR="00C00BE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.05.201</w:t>
      </w:r>
      <w:r w:rsidR="00C00BE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</w:t>
      </w:r>
      <w:r w:rsidR="0028656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</w:t>
      </w:r>
      <w:r w:rsidR="00C00BE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</w:t>
      </w:r>
      <w:r w:rsidR="00A7301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        </w:t>
      </w:r>
      <w:r w:rsidR="00C00BE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выходные- 02.05.</w:t>
      </w:r>
      <w:r w:rsidR="00A7301A" w:rsidRPr="00A7301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20</w:t>
      </w:r>
      <w:r w:rsidR="00C00BED" w:rsidRPr="00A7301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19г</w:t>
      </w:r>
      <w:r w:rsidR="00A7301A" w:rsidRPr="00A7301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)</w:t>
      </w:r>
      <w:r w:rsidR="00C00BED" w:rsidRPr="00A7301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</w:t>
      </w:r>
      <w:r w:rsidR="0028656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</w:p>
    <w:p w:rsidR="000A023F" w:rsidRPr="00CB6E13" w:rsidRDefault="000A023F" w:rsidP="000A023F">
      <w:pPr>
        <w:spacing w:after="240"/>
        <w:jc w:val="both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Учитель: </w:t>
      </w:r>
      <w:r w:rsidR="0028656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</w:t>
      </w:r>
      <w:r w:rsidR="00D0674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енькина Лариса Александровна</w:t>
      </w:r>
    </w:p>
    <w:p w:rsidR="000A023F" w:rsidRPr="00CB6E13" w:rsidRDefault="000A023F" w:rsidP="000A023F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36"/>
          <w:szCs w:val="36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Программа разработана на </w:t>
      </w:r>
      <w:r w:rsidRPr="00A7301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основе</w:t>
      </w:r>
      <w:r w:rsidR="00CB6E13" w:rsidRPr="00A7301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:</w:t>
      </w:r>
      <w:r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авторской программы Э. Э. Кац (УМК «Планета знаний») 1 – 4 класс,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Астрель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201</w:t>
      </w:r>
      <w:r w:rsidR="00AC0D5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5</w:t>
      </w:r>
      <w:r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г.</w:t>
      </w:r>
    </w:p>
    <w:p w:rsidR="000A023F" w:rsidRPr="00CB6E13" w:rsidRDefault="000A023F" w:rsidP="000A023F">
      <w:pPr>
        <w:spacing w:after="240"/>
        <w:ind w:hanging="720"/>
        <w:jc w:val="center"/>
        <w:outlineLvl w:val="0"/>
        <w:rPr>
          <w:rFonts w:ascii="Book Antiqua" w:hAnsi="Book Antiqua" w:cs="Times New Roman"/>
          <w:b/>
          <w:color w:val="595959" w:themeColor="text1" w:themeTint="A6"/>
          <w:sz w:val="36"/>
          <w:szCs w:val="36"/>
        </w:rPr>
      </w:pPr>
    </w:p>
    <w:p w:rsidR="000A023F" w:rsidRPr="00CB6E13" w:rsidRDefault="000A023F" w:rsidP="000A023F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0A023F" w:rsidRPr="00CB6E13" w:rsidRDefault="000A023F" w:rsidP="000A023F">
      <w:pPr>
        <w:spacing w:after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0A023F" w:rsidRPr="00CB6E13" w:rsidRDefault="000A023F" w:rsidP="000A023F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0A023F" w:rsidRPr="00CB6E13" w:rsidRDefault="000A023F" w:rsidP="000A023F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0A023F" w:rsidRPr="00CB6E13" w:rsidRDefault="000A023F" w:rsidP="000A023F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0A023F" w:rsidRPr="00CB6E13" w:rsidRDefault="000A023F" w:rsidP="000A023F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0A023F" w:rsidRPr="00CB6E13" w:rsidRDefault="000A023F" w:rsidP="000A023F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0A023F" w:rsidRPr="00CB6E13" w:rsidRDefault="000A023F" w:rsidP="000A023F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605984" w:rsidRPr="00CB6E13" w:rsidRDefault="00605984" w:rsidP="00260CC6">
      <w:pPr>
        <w:spacing w:line="288" w:lineRule="auto"/>
        <w:ind w:left="57"/>
        <w:contextualSpacing/>
        <w:jc w:val="center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</w:p>
    <w:p w:rsidR="00CB6E13" w:rsidRPr="00CB6E13" w:rsidRDefault="00CB6E13" w:rsidP="00260CC6">
      <w:pPr>
        <w:spacing w:line="288" w:lineRule="auto"/>
        <w:ind w:left="57"/>
        <w:contextualSpacing/>
        <w:jc w:val="center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</w:p>
    <w:p w:rsidR="00CB6E13" w:rsidRPr="00CB6E13" w:rsidRDefault="00CB6E13" w:rsidP="00CB6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lastRenderedPageBreak/>
        <w:t xml:space="preserve">Содержание </w:t>
      </w:r>
    </w:p>
    <w:p w:rsidR="00CB6E13" w:rsidRPr="00CB6E13" w:rsidRDefault="00CB6E13" w:rsidP="00CB6E1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/>
          <w:bCs/>
          <w:color w:val="595959" w:themeColor="text1" w:themeTint="A6"/>
          <w:sz w:val="28"/>
          <w:szCs w:val="28"/>
        </w:rPr>
        <w:t>Пояснительная записка.</w:t>
      </w:r>
    </w:p>
    <w:p w:rsidR="00CB6E13" w:rsidRPr="00CB6E13" w:rsidRDefault="00CB6E13" w:rsidP="00CB6E1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/>
          <w:bCs/>
          <w:color w:val="595959" w:themeColor="text1" w:themeTint="A6"/>
          <w:sz w:val="28"/>
          <w:szCs w:val="28"/>
        </w:rPr>
        <w:t>Содержание курса.</w:t>
      </w:r>
    </w:p>
    <w:p w:rsidR="00CB6E13" w:rsidRPr="00CB6E13" w:rsidRDefault="00CB6E13" w:rsidP="00CB6E13">
      <w:pPr>
        <w:ind w:left="360"/>
        <w:contextualSpacing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/>
          <w:bCs/>
          <w:color w:val="595959" w:themeColor="text1" w:themeTint="A6"/>
          <w:sz w:val="28"/>
          <w:szCs w:val="28"/>
        </w:rPr>
        <w:t>3. Структура курса.</w:t>
      </w:r>
    </w:p>
    <w:p w:rsidR="00CB6E13" w:rsidRPr="00CB6E13" w:rsidRDefault="00CB6E13" w:rsidP="00CB6E13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    4.  Календарно-тематическое планирование.</w:t>
      </w:r>
    </w:p>
    <w:p w:rsidR="00B83DDD" w:rsidRDefault="00CB6E13" w:rsidP="00CB6E13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     5. </w:t>
      </w:r>
      <w:r w:rsidRPr="00CB6E13">
        <w:rPr>
          <w:rFonts w:ascii="Times New Roman" w:hAnsi="Times New Roman"/>
          <w:color w:val="595959" w:themeColor="text1" w:themeTint="A6"/>
          <w:sz w:val="28"/>
          <w:szCs w:val="28"/>
        </w:rPr>
        <w:t>Планируемые</w:t>
      </w:r>
      <w:r w:rsidR="000509D3">
        <w:rPr>
          <w:rFonts w:ascii="Times New Roman" w:hAnsi="Times New Roman"/>
          <w:color w:val="595959" w:themeColor="text1" w:themeTint="A6"/>
          <w:sz w:val="28"/>
          <w:szCs w:val="28"/>
        </w:rPr>
        <w:t xml:space="preserve"> результаты</w:t>
      </w:r>
      <w:r w:rsidRPr="00CB6E13">
        <w:rPr>
          <w:rFonts w:ascii="Times New Roman" w:hAnsi="Times New Roman"/>
          <w:color w:val="595959" w:themeColor="text1" w:themeTint="A6"/>
          <w:sz w:val="28"/>
          <w:szCs w:val="28"/>
        </w:rPr>
        <w:t xml:space="preserve"> </w:t>
      </w:r>
      <w:r w:rsidR="00A7301A">
        <w:rPr>
          <w:rFonts w:ascii="Times New Roman" w:hAnsi="Times New Roman"/>
          <w:color w:val="595959" w:themeColor="text1" w:themeTint="A6"/>
          <w:sz w:val="28"/>
          <w:szCs w:val="28"/>
        </w:rPr>
        <w:t>освоени</w:t>
      </w:r>
      <w:r w:rsidR="000509D3">
        <w:rPr>
          <w:rFonts w:ascii="Times New Roman" w:hAnsi="Times New Roman"/>
          <w:color w:val="595959" w:themeColor="text1" w:themeTint="A6"/>
          <w:sz w:val="28"/>
          <w:szCs w:val="28"/>
        </w:rPr>
        <w:t xml:space="preserve">я </w:t>
      </w:r>
      <w:r w:rsidRPr="00CB6E13">
        <w:rPr>
          <w:rFonts w:ascii="Times New Roman" w:hAnsi="Times New Roman"/>
          <w:color w:val="595959" w:themeColor="text1" w:themeTint="A6"/>
          <w:sz w:val="28"/>
          <w:szCs w:val="28"/>
        </w:rPr>
        <w:t>курса «</w:t>
      </w:r>
      <w:r w:rsidR="00B83DDD">
        <w:rPr>
          <w:rFonts w:ascii="Times New Roman" w:hAnsi="Times New Roman"/>
          <w:color w:val="595959" w:themeColor="text1" w:themeTint="A6"/>
          <w:sz w:val="28"/>
          <w:szCs w:val="28"/>
        </w:rPr>
        <w:t>Литературное чтение.</w:t>
      </w:r>
    </w:p>
    <w:p w:rsidR="00CB6E13" w:rsidRPr="00CB6E13" w:rsidRDefault="00B83DDD" w:rsidP="00CB6E13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>
        <w:rPr>
          <w:rFonts w:ascii="Times New Roman" w:hAnsi="Times New Roman"/>
          <w:color w:val="595959" w:themeColor="text1" w:themeTint="A6"/>
          <w:sz w:val="28"/>
          <w:szCs w:val="28"/>
        </w:rPr>
        <w:t xml:space="preserve">         </w:t>
      </w:r>
      <w:r w:rsidR="00CB6E13" w:rsidRPr="00CB6E13">
        <w:rPr>
          <w:rFonts w:ascii="Times New Roman" w:hAnsi="Times New Roman"/>
          <w:color w:val="595959" w:themeColor="text1" w:themeTint="A6"/>
          <w:sz w:val="28"/>
          <w:szCs w:val="28"/>
        </w:rPr>
        <w:t xml:space="preserve"> 4 класс»</w:t>
      </w:r>
    </w:p>
    <w:p w:rsidR="00CB6E13" w:rsidRPr="00CB6E13" w:rsidRDefault="00CB6E13" w:rsidP="00CB6E13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</w:p>
    <w:p w:rsidR="00CB6E13" w:rsidRPr="00CB6E13" w:rsidRDefault="00CB6E13" w:rsidP="000F1F5F">
      <w:pPr>
        <w:pStyle w:val="3"/>
        <w:ind w:firstLine="360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Cs w:val="28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CB6E13" w:rsidRPr="00CB6E13" w:rsidRDefault="00CB6E13" w:rsidP="00CB6E13">
      <w:pPr>
        <w:rPr>
          <w:color w:val="595959" w:themeColor="text1" w:themeTint="A6"/>
        </w:rPr>
      </w:pPr>
    </w:p>
    <w:p w:rsidR="000F1F5F" w:rsidRPr="00CB6E13" w:rsidRDefault="000F1F5F" w:rsidP="000F1F5F">
      <w:pPr>
        <w:pStyle w:val="3"/>
        <w:ind w:firstLine="360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Cs w:val="28"/>
        </w:rPr>
      </w:pPr>
      <w:r w:rsidRPr="00CB6E13">
        <w:rPr>
          <w:rFonts w:ascii="Times New Roman" w:hAnsi="Times New Roman" w:cs="Times New Roman"/>
          <w:b/>
          <w:color w:val="595959" w:themeColor="text1" w:themeTint="A6"/>
          <w:szCs w:val="28"/>
        </w:rPr>
        <w:lastRenderedPageBreak/>
        <w:t>Пояснительная записка</w:t>
      </w:r>
    </w:p>
    <w:p w:rsidR="00CB6E13" w:rsidRPr="00CB6E13" w:rsidRDefault="005D1805" w:rsidP="00CB6E13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color w:val="595959" w:themeColor="text1" w:themeTint="A6"/>
        </w:rPr>
        <w:t xml:space="preserve">  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Программа по литературному чтению разработана на основе:</w:t>
      </w:r>
    </w:p>
    <w:p w:rsidR="00CB6E13" w:rsidRPr="00CB6E13" w:rsidRDefault="00AC0D5F" w:rsidP="00CB6E13">
      <w:pPr>
        <w:pStyle w:val="a4"/>
        <w:numPr>
          <w:ilvl w:val="0"/>
          <w:numId w:val="19"/>
        </w:numPr>
        <w:spacing w:after="240"/>
        <w:ind w:left="0" w:firstLine="0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вторской программы Э. Э. Кац (УМК «Планета знаний») 1 – 4 класс, </w:t>
      </w:r>
      <w:proofErr w:type="spellStart"/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Астрель</w:t>
      </w:r>
      <w:proofErr w:type="spellEnd"/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2</w:t>
      </w:r>
      <w:r w:rsidR="00CB6E13" w:rsidRP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01</w:t>
      </w:r>
      <w:r w:rsidR="000509D3" w:rsidRP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5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г.</w:t>
      </w:r>
    </w:p>
    <w:p w:rsidR="00CB6E13" w:rsidRPr="00CB6E13" w:rsidRDefault="00AC0D5F" w:rsidP="00CB6E13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ребований Федерального государственного образовательного стандарта начального общего образования, </w:t>
      </w:r>
    </w:p>
    <w:p w:rsidR="00CB6E13" w:rsidRPr="00CB6E13" w:rsidRDefault="00CB6E13" w:rsidP="00CB6E13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Федерального базисного учебного плана,</w:t>
      </w:r>
    </w:p>
    <w:p w:rsidR="00CB6E13" w:rsidRPr="00CB6E13" w:rsidRDefault="00CB6E13" w:rsidP="00CB6E13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Федерального Закона «Об образовании в Российской Федерации» (от 29.12. 2012 № 273-ФЗ);</w:t>
      </w:r>
    </w:p>
    <w:p w:rsidR="00CB6E13" w:rsidRPr="00CB6E13" w:rsidRDefault="00CB6E13" w:rsidP="00CB6E13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Областного закона от 14.11.2013 № 26-ЗС «Об образовании в Ростовской области».</w:t>
      </w:r>
    </w:p>
    <w:p w:rsidR="00CB6E13" w:rsidRPr="00CB6E13" w:rsidRDefault="00CB6E13" w:rsidP="00CB6E13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 xml:space="preserve">Концепции духовно-нравственного развития и воспитания личности гражданина России. 2010. </w:t>
      </w:r>
    </w:p>
    <w:p w:rsidR="00CB6E13" w:rsidRPr="00CB6E13" w:rsidRDefault="00CB6E13" w:rsidP="00CB6E13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Государственной программы Российской Федерации «Развитие образования» на 2013-2020 годы (принята 11 октября 2012 года на заседании Правительства Российской Федерации);</w:t>
      </w:r>
    </w:p>
    <w:p w:rsidR="00CB6E13" w:rsidRPr="00CB6E13" w:rsidRDefault="00AC0D5F" w:rsidP="00CB6E13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П</w:t>
      </w:r>
      <w:r w:rsidR="00CB6E13" w:rsidRPr="00CB6E13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B6E13" w:rsidRPr="00CB6E13" w:rsidRDefault="00CB6E13" w:rsidP="00CB6E13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«Основной образовательной программы начального общего образования ФГОС (1-4 классы) Муниципального бюджетного общеобразовательного учреждения Андреевской средней школы </w:t>
      </w:r>
      <w:r w:rsidRP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 201</w:t>
      </w:r>
      <w:r w:rsidR="000509D3" w:rsidRP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P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-201</w:t>
      </w:r>
      <w:r w:rsidR="000509D3" w:rsidRP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год», </w:t>
      </w:r>
    </w:p>
    <w:p w:rsidR="00CB6E13" w:rsidRPr="00CB6E13" w:rsidRDefault="00AC0D5F" w:rsidP="00CB6E13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чебного плана МБОУ Андреевской СШ № 3 на 201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год.</w:t>
      </w:r>
    </w:p>
    <w:p w:rsidR="00CB6E13" w:rsidRPr="00CB6E13" w:rsidRDefault="00AC0D5F" w:rsidP="00CB6E13">
      <w:pPr>
        <w:pStyle w:val="a4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</w:pPr>
      <w:r>
        <w:rPr>
          <w:rFonts w:ascii="Times New Roman" w:hAnsi="Times New Roman"/>
          <w:color w:val="595959" w:themeColor="text1" w:themeTint="A6"/>
          <w:sz w:val="24"/>
          <w:szCs w:val="24"/>
        </w:rPr>
        <w:t>Г</w:t>
      </w:r>
      <w:r w:rsidR="00CB6E13" w:rsidRPr="00CB6E13">
        <w:rPr>
          <w:rFonts w:ascii="Times New Roman" w:hAnsi="Times New Roman"/>
          <w:color w:val="595959" w:themeColor="text1" w:themeTint="A6"/>
          <w:sz w:val="24"/>
          <w:szCs w:val="24"/>
        </w:rPr>
        <w:t xml:space="preserve">одового календарного графика </w:t>
      </w:r>
      <w:r w:rsidR="00CB6E13" w:rsidRPr="00CB6E13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МБОУ Андреевская СШ №3  на 201</w:t>
      </w:r>
      <w:r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8</w:t>
      </w:r>
      <w:r w:rsidR="00CB6E13" w:rsidRPr="00CB6E13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-201</w:t>
      </w:r>
      <w:r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 xml:space="preserve">9 </w:t>
      </w:r>
      <w:r w:rsidR="00CB6E13" w:rsidRPr="00CB6E13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учебный год.</w:t>
      </w:r>
    </w:p>
    <w:p w:rsidR="00CB6E13" w:rsidRPr="00CB6E13" w:rsidRDefault="00CB6E13" w:rsidP="00CB6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Программа 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обеспечена учебниками, входящими в федеральный перечень учебников приказ № 253 от 31.03.2014 г. с изменёнными документами, утвержденными приказами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Минобрнауки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РФ от 08.06.2015 г. № 576, от 28.12.2015 г. № 1529, от 26.01.2016 г. № 38, от 21.04.2014 г. № 459.</w:t>
      </w:r>
    </w:p>
    <w:p w:rsidR="005D1805" w:rsidRPr="00CB6E13" w:rsidRDefault="005D1805" w:rsidP="00CB6E13">
      <w:pPr>
        <w:pStyle w:val="a7"/>
        <w:jc w:val="both"/>
        <w:rPr>
          <w:color w:val="595959" w:themeColor="text1" w:themeTint="A6"/>
        </w:rPr>
      </w:pPr>
      <w:r w:rsidRPr="00CB6E13">
        <w:rPr>
          <w:color w:val="595959" w:themeColor="text1" w:themeTint="A6"/>
        </w:rPr>
        <w:t>Программа ориентирована на достижение целей, определённых в Федеральном государственном стандарте начального общего образования.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 соответствии с этими целями и методической концепцией автора можно сформулировать следующие </w:t>
      </w: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задачи курса: 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формирование навыка чтения вслух и про себя, интереса и потребности чтения;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формирование читательского кругозора и приобретение опыта самостоятельной читательской деятельности, умения пользоваться справочным аппаратом учебника, словарями, справочниками, энциклопедиями;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развитие устной и письменной речи, умения участвовать в диалоге, строить монологические высказывания, сопоставлять и описывать различные объекты и процессы;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формирование коммуникативной инициативы, готовности к сотрудничеству;</w:t>
      </w:r>
    </w:p>
    <w:p w:rsidR="005D1805" w:rsidRPr="00CB6E13" w:rsidRDefault="006756FF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</w:t>
      </w:r>
      <w:r w:rsidR="005D1805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эстетического чувства, художественного вкуса, умения анализировать средства выразительности, находить сходство и различие разных жанров, сравнивать искусство слова с другими видами искусства;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развитие воображения, творческих способностей;</w:t>
      </w:r>
    </w:p>
    <w:p w:rsidR="005D1805" w:rsidRPr="00CB6E13" w:rsidRDefault="006756FF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</w:t>
      </w:r>
      <w:r w:rsidR="005D1805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нравственного сознания и чувства, способности оценивать свои мысли, переживания, знания и поступки;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обогащение представлений об окружающем мире.</w:t>
      </w:r>
    </w:p>
    <w:p w:rsidR="005D1805" w:rsidRPr="00CB6E13" w:rsidRDefault="005D1805" w:rsidP="006756FF">
      <w:pPr>
        <w:pStyle w:val="a5"/>
        <w:contextualSpacing/>
        <w:rPr>
          <w:rFonts w:ascii="Times New Roman" w:hAnsi="Times New Roman"/>
          <w:color w:val="595959" w:themeColor="text1" w:themeTint="A6"/>
          <w:sz w:val="24"/>
        </w:rPr>
      </w:pPr>
      <w:r w:rsidRPr="00CB6E13">
        <w:rPr>
          <w:rFonts w:ascii="Times New Roman" w:hAnsi="Times New Roman"/>
          <w:color w:val="595959" w:themeColor="text1" w:themeTint="A6"/>
          <w:sz w:val="24"/>
        </w:rPr>
        <w:lastRenderedPageBreak/>
        <w:t>Содержание и построение этого курса определяются возрастными особенностями младших школьников, уровнем развития их эмоционально-чувственной сферы, их личным жизненным опытом, необходимостью создать условия для формирования у них навыка чтения и умения «погружаться» в мир художественного произведения.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 программу включены художественные произведения разных жанров русских и зарубежных авторов. Они объединены в блоки, «скреплённые» сквозными темами и определёнными нравственно-эстетическими проблемами. Место конкретного блока в курсе и отдельного произведения внутри блока определяется содержанием имеющихся у школьников знаний о мире, психологическим состоянием детей на определённом этапе обучения, сложившейся у них установкой, то есть предрасположенностью к восприятию определённого материала. Установка обеспечивает интерес ребёнка к деятельности в нужном направлении, рассмотрение определённой проблемы, переживание эмоционального состояния.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Полноценное освоение художественного текста предполагает овладение навыком, культурой чтения. Понятие «техника чтения» должно предполагать спокойное, осмысленное чтение.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Скорочтение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противопоказано общению с художественной литературой.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Программа обращает внимание на технологию выразительного чтения: умение выдерживать паузу, изменять темп чтения, силу и высоту голоса, интонацию.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 программе особое внимание уделяется формированию навыка «молчаливого» чтения, чтения про себя. Л.С. Выготский писал, что при таком чтении понимание прочитанного лучше. Кроме того, известно, что к шести-семи годам у ребёнка формируется внутренняя речь. «Молчаливое» чтение также способствует её развитию.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Программой предусмотрено развитие самостоятельного творческого опыта младших школьников. Литературное творчество помогает ребёнку оценить художественное произведение, понять позицию писателя, значение художественных средств, использованных им. В процессе этой деятельности ученик учится пристальнее вглядываться и вслушиваться в мир живой и неживой природы, переносить собственные внутренние состояния на другие объекты, чувствовать состояние окружающих. В соответствии с пережитым и осмысленным он начинает преобразовывать мир с помощью воображения. Личный творческий опыт убеждает учащегося в необходимости литературоведческих знаний, полученных на уроках, так как они помогают ему выразить чувства и мысли в собственном произведении.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Важной частью курса является внеклассное чтение. Интерес к нему стимулируется включением в программу фрагментов (глав) отдельных произведений. Это способствует пробуждению желания прочитать их полностью. В учебник первого класса включены задания для семейного внеклассного чтения. В учебнике второго класса произведения, предназначенные для самостоятельного внеурочного чтения, объединены в рубрику  «Читальный зал». В учебниках третьего и четвёртого классов отдельно дается система заданий для организации уроков по внеклассному чтению. Кроме того, учащиеся получают специальные задания, которые стимулируют их на поиск книг и отдельных произведений по внеклассному чтению, вырабатывают умение самостоятельно ориентироваться в них.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Обсуждению произведений, включённых в систему внеклассного чтения, посвящаются фрагменты уроков и целые уроки. Это помогает ребятам в различных видах внеурочной творческой деятельности.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Программа литературного чтения опирается на психологическую теорию искусства, которая выделяет в процессе взаимодействия читателя с художественным произведением ряд психологических действий: интеллектуальное познание и самопознание, художественную оценку и самооценку, творческое преобразование слова-знака в живой образ и эмоциональное преобразование самого себя, переосмысление читательских переживаний и перенос эстетических, нравственных открытий в жизненный опыт.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Сложные интеллектуальные и эмоциональные процессы, сопровождающие изучение художественной литературы, способствуют формированию у учеников разнообразных знаний и умений. Это во многом определяет связь курса литературного чтения с другими учебными дисциплинами.</w:t>
      </w:r>
    </w:p>
    <w:p w:rsidR="000A023F" w:rsidRPr="00CB6E13" w:rsidRDefault="00CB6E13" w:rsidP="000A023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алендарно-тематический план предусматривает следующий вариант о</w:t>
      </w:r>
      <w:r w:rsidR="00A157FE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рганизации процесса обучения в 4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классе – базов</w:t>
      </w:r>
      <w:r w:rsidR="00A157FE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ый уровень обучения в объеме 102 часов, в неделю – 3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часа. Согласно «Годового календарного графика </w:t>
      </w:r>
      <w:r w:rsidR="00A157FE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работы МБОУ  А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A157FE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 на 201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-201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год», «Учебного плана МБОУ А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3», «Расписания МБОУ А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3»,  в 201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A157FE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– 201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учебном году фактическое количество учебных часов по литературному чтению составит</w:t>
      </w:r>
      <w:r w:rsidR="00A157FE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100 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часов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(праздничные дни </w:t>
      </w:r>
      <w:r w:rsidR="0028656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–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0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.05.201</w:t>
      </w:r>
      <w:r w:rsid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</w:t>
      </w:r>
      <w:r w:rsidR="000509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выходные – 02.05.19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г.</w:t>
      </w:r>
      <w:r w:rsidR="00582C9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</w:t>
      </w:r>
      <w:r w:rsidR="000A023F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0A023F" w:rsidRPr="00CB6E13" w:rsidRDefault="000A023F" w:rsidP="000A023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Текущий контроль за усвоением материала проводится с помощью устного опроса, тестовых работ, контроля техники чтения. В соответствии с Уставом школы промежуточная аттестация учащихся проводится в форме диагн</w:t>
      </w:r>
      <w:r w:rsidR="00A157FE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остических работ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В сроки, определенные администрацией школы, проводится административный контроль. </w:t>
      </w:r>
    </w:p>
    <w:p w:rsidR="000A023F" w:rsidRPr="00CB6E13" w:rsidRDefault="00865A4C" w:rsidP="00865A4C">
      <w:pPr>
        <w:autoSpaceDE w:val="0"/>
        <w:autoSpaceDN w:val="0"/>
        <w:adjustRightInd w:val="0"/>
        <w:ind w:firstLine="360"/>
        <w:rPr>
          <w:rFonts w:ascii="Times New Roman" w:hAnsi="Times New Roman"/>
          <w:color w:val="595959" w:themeColor="text1" w:themeTint="A6"/>
        </w:rPr>
      </w:pPr>
      <w:r w:rsidRPr="00CB6E13">
        <w:rPr>
          <w:rFonts w:ascii="Times New Roman" w:hAnsi="Times New Roman"/>
          <w:color w:val="595959" w:themeColor="text1" w:themeTint="A6"/>
        </w:rPr>
        <w:t xml:space="preserve">В конце года будет проведена </w:t>
      </w:r>
      <w:r w:rsidRPr="00CB6E13">
        <w:rPr>
          <w:rFonts w:ascii="Times New Roman" w:hAnsi="Times New Roman"/>
          <w:b/>
          <w:bCs/>
          <w:color w:val="595959" w:themeColor="text1" w:themeTint="A6"/>
        </w:rPr>
        <w:t>итоговая комплексная работа на основе единого текста.</w:t>
      </w:r>
    </w:p>
    <w:p w:rsidR="005D1805" w:rsidRPr="00CB6E13" w:rsidRDefault="005D1805" w:rsidP="006756FF">
      <w:pPr>
        <w:shd w:val="clear" w:color="auto" w:fill="FFFFFF"/>
        <w:spacing w:before="169"/>
        <w:ind w:left="193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4"/>
          <w:szCs w:val="24"/>
        </w:rPr>
      </w:pPr>
      <w:r w:rsidRPr="00CB6E13">
        <w:rPr>
          <w:rFonts w:ascii="Times New Roman" w:eastAsia="Times New Roman" w:hAnsi="Times New Roman" w:cs="Times New Roman"/>
          <w:b/>
          <w:i/>
          <w:color w:val="595959" w:themeColor="text1" w:themeTint="A6"/>
          <w:spacing w:val="2"/>
          <w:sz w:val="24"/>
          <w:szCs w:val="24"/>
        </w:rPr>
        <w:t>Ценностные ориентиры содержания учебного</w:t>
      </w:r>
      <w:r w:rsidRPr="00CB6E13">
        <w:rPr>
          <w:rFonts w:ascii="Times New Roman" w:hAnsi="Times New Roman" w:cs="Times New Roman"/>
          <w:b/>
          <w:i/>
          <w:color w:val="595959" w:themeColor="text1" w:themeTint="A6"/>
          <w:sz w:val="24"/>
          <w:szCs w:val="24"/>
        </w:rPr>
        <w:t xml:space="preserve"> </w:t>
      </w:r>
      <w:r w:rsidRPr="00CB6E13">
        <w:rPr>
          <w:rFonts w:ascii="Times New Roman" w:eastAsia="Times New Roman" w:hAnsi="Times New Roman" w:cs="Times New Roman"/>
          <w:b/>
          <w:i/>
          <w:color w:val="595959" w:themeColor="text1" w:themeTint="A6"/>
          <w:spacing w:val="-10"/>
          <w:sz w:val="24"/>
          <w:szCs w:val="24"/>
        </w:rPr>
        <w:t>предмета</w:t>
      </w:r>
    </w:p>
    <w:p w:rsidR="005D1805" w:rsidRPr="00CB6E13" w:rsidRDefault="005D1805" w:rsidP="006756FF">
      <w:pPr>
        <w:shd w:val="clear" w:color="auto" w:fill="FFFFFF"/>
        <w:spacing w:before="87"/>
        <w:ind w:left="5" w:right="72" w:firstLine="405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 xml:space="preserve">Литературное чтение как учебный предмет в начальной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 xml:space="preserve">школе имеет большое значение в решении задач не только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>обучения, но и воспитания. На этих уроках учащиеся знако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softHyphen/>
      </w:r>
      <w:r w:rsidRPr="00CB6E1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>мятся с художественными произведениями, нравственный по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softHyphen/>
        <w:t>тенциал которых очень высок. Таким образом, в процессе пол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softHyphen/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>ноценного восприятия художественного произведения форми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softHyphen/>
      </w:r>
      <w:r w:rsidRPr="00CB6E1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 xml:space="preserve">руется духовно-нравственное воспитание и развитие учащихся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1"/>
          <w:sz w:val="24"/>
          <w:szCs w:val="24"/>
        </w:rPr>
        <w:t>начальных классов.</w:t>
      </w:r>
    </w:p>
    <w:p w:rsidR="005D1805" w:rsidRPr="00CB6E13" w:rsidRDefault="005D1805" w:rsidP="006756FF">
      <w:pPr>
        <w:shd w:val="clear" w:color="auto" w:fill="FFFFFF"/>
        <w:spacing w:before="24"/>
        <w:ind w:right="77" w:firstLine="395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2"/>
          <w:sz w:val="24"/>
          <w:szCs w:val="24"/>
        </w:rPr>
        <w:t xml:space="preserve">Литературное чтение как вид искусства знакомит учащихся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1"/>
          <w:sz w:val="24"/>
          <w:szCs w:val="24"/>
        </w:rPr>
        <w:t>с нравственно-эстетическими ценностями своего народа и человече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3"/>
          <w:sz w:val="24"/>
          <w:szCs w:val="24"/>
        </w:rPr>
        <w:t>ства и способствует формированию личностных качеств, соответс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2"/>
          <w:sz w:val="24"/>
          <w:szCs w:val="24"/>
        </w:rPr>
        <w:t xml:space="preserve">твующих национальным и общечеловеческим ценностям.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>На уроках литературного чтения продолжается развитие техни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5"/>
          <w:sz w:val="24"/>
          <w:szCs w:val="24"/>
        </w:rPr>
        <w:t>ки чтения, совершенствование качества чтения, особенно осмыс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7"/>
          <w:sz w:val="24"/>
          <w:szCs w:val="24"/>
        </w:rPr>
        <w:t xml:space="preserve">ленности. Читая и анализируя произведения, ребёнок </w:t>
      </w:r>
      <w:proofErr w:type="gramStart"/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7"/>
          <w:sz w:val="24"/>
          <w:szCs w:val="24"/>
        </w:rPr>
        <w:t>заду-</w:t>
      </w:r>
      <w:proofErr w:type="spellStart"/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1"/>
          <w:sz w:val="24"/>
          <w:szCs w:val="24"/>
        </w:rPr>
        <w:t>мывается</w:t>
      </w:r>
      <w:proofErr w:type="spellEnd"/>
      <w:proofErr w:type="gramEnd"/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1"/>
          <w:sz w:val="24"/>
          <w:szCs w:val="24"/>
        </w:rPr>
        <w:t xml:space="preserve"> над вечными ценностями (базовыми ценностями):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 xml:space="preserve">добром, справедливостью, правдой и т. д. Огромную роль при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4"/>
          <w:sz w:val="24"/>
          <w:szCs w:val="24"/>
        </w:rPr>
        <w:t>этом играет эмоциональное восприятие произведения, которое формирует эмоциональную грамотность. Система духовно-нравст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3"/>
          <w:sz w:val="24"/>
          <w:szCs w:val="24"/>
        </w:rPr>
        <w:t xml:space="preserve">венного воспитания и развития, реализуемая в рамках урока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6"/>
          <w:sz w:val="24"/>
          <w:szCs w:val="24"/>
        </w:rPr>
        <w:t xml:space="preserve">литературного чтения, формирует личностные качества человека,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>характеризующие его отношение к другим людям, к Родине.</w:t>
      </w:r>
    </w:p>
    <w:p w:rsidR="005D1805" w:rsidRPr="00CB6E13" w:rsidRDefault="005D1805" w:rsidP="006756FF">
      <w:pPr>
        <w:shd w:val="clear" w:color="auto" w:fill="FFFFFF"/>
        <w:ind w:left="87" w:right="202" w:firstLine="337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pacing w:val="1"/>
          <w:sz w:val="24"/>
          <w:szCs w:val="24"/>
        </w:rPr>
      </w:pPr>
      <w:r w:rsidRPr="00CB6E13">
        <w:rPr>
          <w:rFonts w:ascii="Times New Roman" w:eastAsia="Times New Roman" w:hAnsi="Times New Roman" w:cs="Times New Roman"/>
          <w:b/>
          <w:i/>
          <w:color w:val="595959" w:themeColor="text1" w:themeTint="A6"/>
          <w:spacing w:val="1"/>
          <w:sz w:val="24"/>
          <w:szCs w:val="24"/>
        </w:rPr>
        <w:t>Место учебного предмета в учебном плане</w:t>
      </w:r>
    </w:p>
    <w:p w:rsidR="00CB6E13" w:rsidRPr="00CB6E13" w:rsidRDefault="005D1805" w:rsidP="00CB6E13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 xml:space="preserve">Согласно базисному учебному (образовательному) плану 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2"/>
          <w:sz w:val="24"/>
          <w:szCs w:val="24"/>
        </w:rPr>
        <w:t>общеобразовательных учреждений РФ всего на изучение пред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-2"/>
          <w:sz w:val="24"/>
          <w:szCs w:val="24"/>
        </w:rPr>
        <w:softHyphen/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 xml:space="preserve">мета в </w:t>
      </w:r>
      <w:r w:rsidR="00865A4C" w:rsidRPr="00CB6E13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>4 классе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 xml:space="preserve"> </w:t>
      </w:r>
      <w:r w:rsidR="00A57C9E" w:rsidRPr="000509D3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>10</w:t>
      </w:r>
      <w:r w:rsidR="000509D3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>2</w:t>
      </w:r>
      <w:r w:rsidRPr="00CB6E13">
        <w:rPr>
          <w:rFonts w:ascii="Times New Roman" w:eastAsia="Times New Roman" w:hAnsi="Times New Roman" w:cs="Times New Roman"/>
          <w:color w:val="595959" w:themeColor="text1" w:themeTint="A6"/>
          <w:spacing w:val="6"/>
          <w:sz w:val="24"/>
          <w:szCs w:val="24"/>
        </w:rPr>
        <w:t xml:space="preserve"> ч (3 ч в неделю, 34 учебные недели)</w:t>
      </w:r>
      <w:r w:rsidR="00CB6E13">
        <w:rPr>
          <w:rFonts w:ascii="Times New Roman" w:eastAsia="Times New Roman" w:hAnsi="Times New Roman" w:cs="Times New Roman"/>
          <w:color w:val="595959" w:themeColor="text1" w:themeTint="A6"/>
          <w:spacing w:val="6"/>
          <w:sz w:val="24"/>
          <w:szCs w:val="24"/>
        </w:rPr>
        <w:t xml:space="preserve"> 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(праздничные дни -</w:t>
      </w:r>
      <w:r w:rsidR="00A57C9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09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.05.201</w:t>
      </w:r>
      <w:r w:rsidR="00AC0D5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выходные -02.05.1</w:t>
      </w:r>
      <w:r w:rsidR="00AC0D5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)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865A4C" w:rsidRPr="00CB6E13" w:rsidRDefault="00865A4C" w:rsidP="00CB6E13">
      <w:pPr>
        <w:shd w:val="clear" w:color="auto" w:fill="FFFFFF"/>
        <w:ind w:left="87" w:right="202" w:firstLine="33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D1805" w:rsidRPr="00CB6E13" w:rsidRDefault="005D1805" w:rsidP="006756FF">
      <w:pPr>
        <w:pStyle w:val="4"/>
        <w:contextualSpacing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 xml:space="preserve">СОДЕРЖАНИЕ </w:t>
      </w:r>
      <w:r w:rsidR="00CB6E13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КУРСА</w:t>
      </w:r>
    </w:p>
    <w:p w:rsidR="005D1805" w:rsidRPr="00CB6E13" w:rsidRDefault="005D1805" w:rsidP="006756FF">
      <w:pPr>
        <w:pStyle w:val="a5"/>
        <w:contextualSpacing/>
        <w:rPr>
          <w:rFonts w:ascii="Times New Roman" w:hAnsi="Times New Roman"/>
          <w:color w:val="595959" w:themeColor="text1" w:themeTint="A6"/>
          <w:sz w:val="24"/>
        </w:rPr>
      </w:pP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4 класс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</w:t>
      </w:r>
      <w:r w:rsidR="004D24B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100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pStyle w:val="4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Круг чтения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Мифы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(6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 Шумерский миф «Подвиги бога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Нинурты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»; древнегреческий миф «Нарцисс и Эхо»; славянские мифы.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Древнегреческий миф «Царь Мидас».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Народные сказки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(13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Русские сказки: «Василиса Прекрасная», «Находчивый солдат», «Мужик и царь»; армянская сказка «Портной и царь»; итальянская сказка «Кола-рыба».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Русская сказка «По колено ноги в золоте»; индийская сказка «Искусный ковровщик».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Былины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(9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«Как Илья из Мурома богатырём стал»; «Илья Муромец и Соловей Разбойник»; А. Толстой «Илья Муромец».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Н. Асеев «Илья»; былина: «На заставе богатырской».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Авторские сказки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(21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А. Пушкин «Сказка о царе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Салтане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»; К. Чапек «Случай с русалками»; Р. Киплинг «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Рикки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-Тики-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Тави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»; Н. Гумилёв «Маркиз де Карабас».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Басни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(8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И. Крылов «Трудолюбивый медведь», «Ворона и лисица», «Любопытный»; Эзоп «Ворон и лисица».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И. Крылов «Лисица и виноград»; И. Дмитриев «Рысь и кот»; А. Измайлов «Филин и чиж»; Томас де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Ириарте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«Утка и змея»;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Циприан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Годебский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«Дуб и деревца».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Слово о родной земле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(5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Ю. Яковлев «Мама»; М. Лермонтов «Когда волнуется желтеющая нива…»; С. Есенин «С добрым утром!»; М. Пришвин «Моя родина»; И. Северянин «Запевка»; И. Никитин «Русь».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А. Плещеев «Летние песни»; Н. Рубцов «Тихая моя родина».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 прошлом Родины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(5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«Повесть временных лет»; А. Пушкин «Песнь о вещем Олеге»; народная историческая песнь «Сборы польского короля на Русь»; К. Рылеев «Иван Сусанин».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Ф. Глинка «Москва».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Прошла по земле война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(5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А. Ахматова «Мужество»; Б. Полевой «Последний день Матвея Кузьмина»; А. Твардовский «Рассказ танкиста».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К. Симонов «Майор привёз мальчишку на лафете…»; А. Ахматова «Памяти друга».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 добре и красоте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(11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А. Фет «На рассвете»; И. Бунин «Густой зелёный ельник у дороги…»; Н. Некрасов «Саша»; К. Паустовский «Корзина с еловыми шишками»; А. Майков «Мать»; Х. К. Андерсен «Соловей»; А. Ахматова «Перед весной бывают дни такие…»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lastRenderedPageBreak/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С. Есенин «Черёмуха»; Б. Пастернак «Тишина».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Мир детства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(10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Н. Некрасов «Крестьянские дети»; Л. Толстой «Детство» (главы); И. Бунин «Детство»; Марк Твен «Приключения Тома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Сойера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» (глава); В. Солоухин «Ножичек с костяной ручкой»; М. Цветаева «Наши царства»; Р. Стивенсон «Страна кровати»; А. Чехов «Мальчики».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А. Плещеев «Детство»; И. Суриков «В ночном».</w:t>
      </w:r>
    </w:p>
    <w:p w:rsidR="005D1805" w:rsidRPr="00CB6E13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Удивительные приключения</w:t>
      </w:r>
      <w:r w:rsidR="00865A4C"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</w:t>
      </w:r>
      <w:r w:rsidR="00BA37F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7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Р.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Распэ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«Приключения барона </w:t>
      </w: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Мюнхаузена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» (главы); Д. Свифт «Путешествие Гулливера» (отрывок).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Т. Крюкова «Хрустальный ключ» (главы).</w:t>
      </w:r>
    </w:p>
    <w:p w:rsidR="005D1805" w:rsidRPr="00CB6E13" w:rsidRDefault="005D1805" w:rsidP="006756FF">
      <w:pPr>
        <w:pStyle w:val="4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Навыки и культура чтения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Овладение сознательным беглым чтением произведений разных жанров с соблюдением норм литературного произношения, правильным интонированием, использованием логических ударений и темпа речи, с помощью которых ученик выражает понимание прочитанного.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Скорость чтения вслух — примерно 90 слов в минуту; осознанного, продуктивного чтения про себя — примерно 120 слов.</w:t>
      </w:r>
    </w:p>
    <w:p w:rsidR="005D1805" w:rsidRPr="00CB6E13" w:rsidRDefault="005D1805" w:rsidP="006756FF">
      <w:pPr>
        <w:pStyle w:val="4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Работа с текстом и книгой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прогнозировать содержание произведения по его заглавию, иллюстрациям. Закрепление умения определять основную мысль прочитанного, выражать её своими словами.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умений определять особенности учебного и научно-популярного текстов, выделять ключевые слова в тексте.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различать последовательность событий и последовательность их изложения.</w:t>
      </w:r>
    </w:p>
    <w:p w:rsidR="005D1805" w:rsidRPr="00CB6E13" w:rsidRDefault="005D1805" w:rsidP="006756FF">
      <w:pPr>
        <w:pStyle w:val="a5"/>
        <w:contextualSpacing/>
        <w:rPr>
          <w:rFonts w:ascii="Times New Roman" w:hAnsi="Times New Roman"/>
          <w:color w:val="595959" w:themeColor="text1" w:themeTint="A6"/>
          <w:sz w:val="24"/>
        </w:rPr>
      </w:pPr>
      <w:r w:rsidRPr="00CB6E13">
        <w:rPr>
          <w:rFonts w:ascii="Times New Roman" w:hAnsi="Times New Roman"/>
          <w:color w:val="595959" w:themeColor="text1" w:themeTint="A6"/>
          <w:sz w:val="24"/>
        </w:rPr>
        <w:t>Формирование умения 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частям, пересказывать текст сжато, подробно, выборочно, с включением описаний, с заменой диалога повествованием, с включением рассуждений.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умения выделять выразительные средства языка и на доступном уровне объяснять их эмоционально-смысловые значения.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при самостоятельном чтении 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Формирование умения составлять краткие аннотации к рекомендованным книгам; ориентироваться в справочниках, энциклопедиях, детских периодических журналах. </w:t>
      </w:r>
    </w:p>
    <w:p w:rsidR="005D1805" w:rsidRPr="00CB6E13" w:rsidRDefault="005D1805" w:rsidP="006756FF">
      <w:pPr>
        <w:pStyle w:val="4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воображения, речевой творческой деятельности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создавать творческий пересказ произведения или его фрагмента от имени одного из героев, придумывать продолжение истории персонажа и сюжета.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Обучение созданию рассказов по результатам наблюдений с включением описаний, рассуждений, анализом причин происшедшего.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Формирование умения писать (на доступном уровне) сочинение на заданную тему, отзыв о прочитанной книге, кинофильме, телевизионной передаче.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участвовать в драматизации произведений, читать наизусть лирические произведения, отрывки прозаических текстов.</w:t>
      </w:r>
    </w:p>
    <w:p w:rsidR="005D1805" w:rsidRPr="00CB6E13" w:rsidRDefault="005D1805" w:rsidP="006756FF">
      <w:pPr>
        <w:pStyle w:val="4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Литературоведческая пропедевтика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Закрепление и развитие на новом литературном материале знаний, полученных в 3 классе.</w:t>
      </w:r>
    </w:p>
    <w:p w:rsidR="005D1805" w:rsidRPr="00CB6E13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Знакомство с родами и жанрами литературы: эпосом, лирикой, мифом, былиной.</w:t>
      </w:r>
    </w:p>
    <w:p w:rsidR="005D1805" w:rsidRPr="00CB6E13" w:rsidRDefault="007C2FC5" w:rsidP="005D1805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Структура курса.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8"/>
        <w:gridCol w:w="6236"/>
        <w:gridCol w:w="1737"/>
      </w:tblGrid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Глава </w:t>
            </w:r>
          </w:p>
        </w:tc>
        <w:tc>
          <w:tcPr>
            <w:tcW w:w="185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 – во часов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Мифы </w:t>
            </w:r>
          </w:p>
        </w:tc>
        <w:tc>
          <w:tcPr>
            <w:tcW w:w="1858" w:type="dxa"/>
          </w:tcPr>
          <w:p w:rsidR="005D1805" w:rsidRPr="00CB6E13" w:rsidRDefault="001001F4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5D1805" w:rsidRPr="00CB6E13" w:rsidRDefault="005D1805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Народные сказки</w:t>
            </w:r>
          </w:p>
        </w:tc>
        <w:tc>
          <w:tcPr>
            <w:tcW w:w="1858" w:type="dxa"/>
          </w:tcPr>
          <w:p w:rsidR="005D1805" w:rsidRPr="00CB6E13" w:rsidRDefault="001001F4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Былины </w:t>
            </w:r>
          </w:p>
        </w:tc>
        <w:tc>
          <w:tcPr>
            <w:tcW w:w="1858" w:type="dxa"/>
          </w:tcPr>
          <w:p w:rsidR="005D1805" w:rsidRPr="00CB6E13" w:rsidRDefault="00BB7E91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pStyle w:val="a4"/>
              <w:ind w:left="648"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Авторские сказки</w:t>
            </w:r>
          </w:p>
        </w:tc>
        <w:tc>
          <w:tcPr>
            <w:tcW w:w="1858" w:type="dxa"/>
          </w:tcPr>
          <w:p w:rsidR="005D1805" w:rsidRPr="00CB6E13" w:rsidRDefault="00BB7E91" w:rsidP="004F3332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  <w:r w:rsidR="004F3332"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Басни </w:t>
            </w:r>
          </w:p>
        </w:tc>
        <w:tc>
          <w:tcPr>
            <w:tcW w:w="1858" w:type="dxa"/>
          </w:tcPr>
          <w:p w:rsidR="005D1805" w:rsidRPr="00CB6E13" w:rsidRDefault="00BB7E91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Слово о родной земле</w:t>
            </w:r>
          </w:p>
        </w:tc>
        <w:tc>
          <w:tcPr>
            <w:tcW w:w="1858" w:type="dxa"/>
          </w:tcPr>
          <w:p w:rsidR="005D1805" w:rsidRPr="00CB6E13" w:rsidRDefault="004F3332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 прошлом Родины</w:t>
            </w:r>
          </w:p>
        </w:tc>
        <w:tc>
          <w:tcPr>
            <w:tcW w:w="1858" w:type="dxa"/>
          </w:tcPr>
          <w:p w:rsidR="005D1805" w:rsidRPr="00CB6E13" w:rsidRDefault="004F3332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Прошла по земле война</w:t>
            </w:r>
          </w:p>
        </w:tc>
        <w:tc>
          <w:tcPr>
            <w:tcW w:w="1858" w:type="dxa"/>
          </w:tcPr>
          <w:p w:rsidR="005D1805" w:rsidRPr="00CB6E13" w:rsidRDefault="00BB7E91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5D1805" w:rsidRPr="00CB6E13" w:rsidRDefault="005D1805" w:rsidP="004F3332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 </w:t>
            </w:r>
            <w:r w:rsidR="004F3332"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добре и красоте</w:t>
            </w:r>
          </w:p>
        </w:tc>
        <w:tc>
          <w:tcPr>
            <w:tcW w:w="1858" w:type="dxa"/>
          </w:tcPr>
          <w:p w:rsidR="005D1805" w:rsidRPr="00CB6E13" w:rsidRDefault="00BB7E91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 w:rsidR="00912567"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Мир детства</w:t>
            </w:r>
          </w:p>
        </w:tc>
        <w:tc>
          <w:tcPr>
            <w:tcW w:w="1858" w:type="dxa"/>
          </w:tcPr>
          <w:p w:rsidR="005D1805" w:rsidRPr="00CB6E13" w:rsidRDefault="00BB7E91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</w:t>
            </w:r>
          </w:p>
        </w:tc>
      </w:tr>
      <w:tr w:rsidR="005D1805" w:rsidRPr="00CB6E13" w:rsidTr="00843991">
        <w:tc>
          <w:tcPr>
            <w:tcW w:w="1668" w:type="dxa"/>
          </w:tcPr>
          <w:p w:rsidR="005D1805" w:rsidRPr="00CB6E13" w:rsidRDefault="005D180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5D1805" w:rsidRPr="00CB6E13" w:rsidRDefault="004F3332" w:rsidP="00843991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Удивительные приключения</w:t>
            </w:r>
          </w:p>
        </w:tc>
        <w:tc>
          <w:tcPr>
            <w:tcW w:w="1858" w:type="dxa"/>
          </w:tcPr>
          <w:p w:rsidR="005D1805" w:rsidRPr="00CB6E13" w:rsidRDefault="004D24B5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</w:tr>
      <w:tr w:rsidR="00B83DDD" w:rsidRPr="00CB6E13" w:rsidTr="00843991">
        <w:tc>
          <w:tcPr>
            <w:tcW w:w="1668" w:type="dxa"/>
          </w:tcPr>
          <w:p w:rsidR="00B83DDD" w:rsidRPr="00CB6E13" w:rsidRDefault="00B83DDD" w:rsidP="00843991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804" w:type="dxa"/>
          </w:tcPr>
          <w:p w:rsidR="00B83DDD" w:rsidRPr="00B83DDD" w:rsidRDefault="00B83DDD" w:rsidP="00843991">
            <w:pPr>
              <w:ind w:right="-10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B83DDD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Всего </w:t>
            </w:r>
          </w:p>
        </w:tc>
        <w:tc>
          <w:tcPr>
            <w:tcW w:w="1858" w:type="dxa"/>
          </w:tcPr>
          <w:p w:rsidR="00B83DDD" w:rsidRPr="00CB6E13" w:rsidRDefault="00A57C9E" w:rsidP="0028656C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100</w:t>
            </w:r>
            <w:r w:rsidR="00B83DDD" w:rsidRPr="00B83DDD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</w:t>
            </w:r>
            <w:r w:rsidR="00B83DDD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часов</w:t>
            </w:r>
          </w:p>
        </w:tc>
      </w:tr>
    </w:tbl>
    <w:p w:rsidR="005D1805" w:rsidRPr="00CB6E13" w:rsidRDefault="005D1805" w:rsidP="005D1805">
      <w:pPr>
        <w:ind w:right="-1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D1805" w:rsidRPr="00CB6E13" w:rsidRDefault="005D1805" w:rsidP="005D1805">
      <w:pPr>
        <w:rPr>
          <w:rFonts w:ascii="Times New Roman" w:hAnsi="Times New Roman" w:cs="Times New Roman"/>
          <w:color w:val="595959" w:themeColor="text1" w:themeTint="A6"/>
          <w:sz w:val="24"/>
          <w:szCs w:val="24"/>
        </w:rPr>
        <w:sectPr w:rsidR="005D1805" w:rsidRPr="00CB6E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3332" w:rsidRPr="00CB6E13" w:rsidRDefault="004F3332" w:rsidP="006B3EB4">
      <w:pPr>
        <w:pStyle w:val="23"/>
        <w:tabs>
          <w:tab w:val="left" w:pos="283"/>
        </w:tabs>
        <w:spacing w:line="288" w:lineRule="auto"/>
        <w:ind w:left="-1080"/>
        <w:contextualSpacing/>
        <w:jc w:val="center"/>
        <w:rPr>
          <w:rStyle w:val="-05"/>
          <w:rFonts w:hint="eastAsia"/>
          <w:caps/>
          <w:color w:val="595959" w:themeColor="text1" w:themeTint="A6"/>
          <w:sz w:val="32"/>
          <w:szCs w:val="32"/>
        </w:rPr>
      </w:pPr>
      <w:r w:rsidRPr="00CB6E13">
        <w:rPr>
          <w:rStyle w:val="-05"/>
          <w:color w:val="595959" w:themeColor="text1" w:themeTint="A6"/>
          <w:sz w:val="32"/>
          <w:szCs w:val="32"/>
        </w:rPr>
        <w:lastRenderedPageBreak/>
        <w:t>Календарно - тематическое планирование изучения учебного материала</w:t>
      </w:r>
    </w:p>
    <w:p w:rsidR="004F3332" w:rsidRPr="00CB6E13" w:rsidRDefault="004F3332" w:rsidP="004F3332">
      <w:pPr>
        <w:pStyle w:val="a8"/>
        <w:spacing w:line="288" w:lineRule="auto"/>
        <w:contextualSpacing/>
        <w:rPr>
          <w:color w:val="595959" w:themeColor="text1" w:themeTint="A6"/>
          <w:sz w:val="26"/>
          <w:szCs w:val="26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849"/>
        <w:gridCol w:w="851"/>
        <w:gridCol w:w="2126"/>
        <w:gridCol w:w="2126"/>
        <w:gridCol w:w="2835"/>
        <w:gridCol w:w="2835"/>
        <w:gridCol w:w="2552"/>
      </w:tblGrid>
      <w:tr w:rsidR="001001F4" w:rsidRPr="00CB6E13" w:rsidTr="005E7667">
        <w:tc>
          <w:tcPr>
            <w:tcW w:w="711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  <w:t>№ п/п</w:t>
            </w:r>
          </w:p>
        </w:tc>
        <w:tc>
          <w:tcPr>
            <w:tcW w:w="1700" w:type="dxa"/>
            <w:gridSpan w:val="2"/>
          </w:tcPr>
          <w:p w:rsidR="001001F4" w:rsidRPr="00CB6E13" w:rsidRDefault="001001F4" w:rsidP="001001F4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  <w:t>Дата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  <w:t>Тема урока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  <w:t>Вид деятельности</w:t>
            </w:r>
          </w:p>
        </w:tc>
        <w:tc>
          <w:tcPr>
            <w:tcW w:w="5670" w:type="dxa"/>
            <w:gridSpan w:val="2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  <w:t>Планируемые результаты  УУД</w:t>
            </w:r>
          </w:p>
        </w:tc>
        <w:tc>
          <w:tcPr>
            <w:tcW w:w="2552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  <w:t>Вид контроля</w:t>
            </w:r>
          </w:p>
        </w:tc>
      </w:tr>
      <w:tr w:rsidR="001001F4" w:rsidRPr="00CB6E13" w:rsidTr="005E7667">
        <w:tc>
          <w:tcPr>
            <w:tcW w:w="711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001F4" w:rsidP="001001F4">
            <w:pPr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</w:pPr>
            <w:r w:rsidRPr="00CB6E13">
              <w:rPr>
                <w:rFonts w:ascii="Times New Roman" w:hAnsi="Times New Roman" w:cs="Times New Roman"/>
                <w:b/>
                <w:color w:val="595959" w:themeColor="text1" w:themeTint="A6"/>
              </w:rPr>
              <w:t>план</w:t>
            </w:r>
          </w:p>
        </w:tc>
        <w:tc>
          <w:tcPr>
            <w:tcW w:w="851" w:type="dxa"/>
          </w:tcPr>
          <w:p w:rsidR="001001F4" w:rsidRPr="00CB6E13" w:rsidRDefault="001001F4" w:rsidP="001001F4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</w:rPr>
            </w:pPr>
            <w:r w:rsidRPr="00CB6E13">
              <w:rPr>
                <w:rFonts w:ascii="Times New Roman" w:hAnsi="Times New Roman" w:cs="Times New Roman"/>
                <w:b/>
                <w:color w:val="595959" w:themeColor="text1" w:themeTint="A6"/>
              </w:rPr>
              <w:t>факт</w:t>
            </w: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  <w:t>Предметные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</w:rPr>
              <w:t>Метапредметные, личностные</w:t>
            </w:r>
          </w:p>
        </w:tc>
        <w:tc>
          <w:tcPr>
            <w:tcW w:w="2552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Мифы–6 ч.</w:t>
            </w:r>
          </w:p>
          <w:p w:rsidR="001001F4" w:rsidRPr="00CB6E13" w:rsidRDefault="001001F4" w:rsidP="001001F4">
            <w:pPr>
              <w:spacing w:after="0" w:line="240" w:lineRule="auto"/>
              <w:rPr>
                <w:color w:val="595959" w:themeColor="text1" w:themeTint="A6"/>
              </w:rPr>
            </w:pPr>
          </w:p>
        </w:tc>
      </w:tr>
      <w:tr w:rsidR="001001F4" w:rsidRPr="00CB6E13" w:rsidTr="005E7667">
        <w:trPr>
          <w:trHeight w:val="3101"/>
        </w:trPr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1314A9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314A9">
              <w:rPr>
                <w:color w:val="595959" w:themeColor="text1" w:themeTint="A6"/>
              </w:rPr>
              <w:t>3</w:t>
            </w:r>
            <w:r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6A0B2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3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Мифы. Шумерские мифы «Подвиги бога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Нинурты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(с.3-7)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р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абота с книгой: тип книги, исходные данные 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(автор, заглавие, подзаголовок), оглавление, аннотация для самостоятельного выбора и чтения книг.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понятие «мифы». 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Иметь представление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 шумерских мифах.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значение слов «обряд», «ритуал»; отвечать на вопросы по тексту; 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давать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характеристику героям; выразительно читать; различать тип книги.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</w:rPr>
              <w:t>Связывать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t xml:space="preserve"> знания о прошлом с современным опытом.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</w:rPr>
              <w:t>Привлекать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t xml:space="preserve"> полученную ранее информацию в процессе приобретения новых знаний.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</w:rPr>
              <w:t xml:space="preserve">Работать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t>с аппаратом книги, словарем.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Выделять существенную информацию из текстов разных видов.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Регулятивные: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планировать собственные действия и соотносить их с поставленной целью;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учитывать выделенные учителем ориентиры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действия при освоении нового художественного текста;</w:t>
            </w: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выполнять учебные действия в устной и письменной форме.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Коммуникативные: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работая в группе учитывать мнения партнёров, отличные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от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собственных;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аргументировать собственную позицию и координировать её с позицией партнёров при выработке решения;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точно и последовательно передавать партнёру необходимую информацию;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Личностные: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ориентация на понимание причин успеха в учебной деятельности;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способность к самооценке;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чувство сопричастности с жизнью своего народа и Родины, осознание этнической принадлежности;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чувство понимания и любви к живой природе, бережное отношение к ней;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устойчивое стремление следовать в поведении моральным нормам.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</w:t>
            </w:r>
            <w:r w:rsidR="006A0B2E"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04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Древнегреческие мифы «Нарцисс и Эхо».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(с.8-11)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30"/>
                <w:szCs w:val="30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Постановка вопросов по прочитанному, ответы на них. Понимание основного содержания услышанного произведения. Эмоциональный отклик на него.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Иметь представление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 древнегреческих мифах. 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Уметь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определять главную мысль произведения; анализировать истории героев; вспоминать народные или авторские произведения, герои которых похожи на Нарцисса.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30"/>
                <w:szCs w:val="30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314A9">
              <w:rPr>
                <w:color w:val="595959" w:themeColor="text1" w:themeTint="A6"/>
              </w:rPr>
              <w:t>6</w:t>
            </w:r>
            <w:r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6A0B2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6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Славянские мифы. Колыбельная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песня.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 12-15)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Работа над ритмом стихотворения.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Различение жанров произведений. Правильность чтения: чтение вслух с соблюдением ударения, основных норм литературного произношения.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русские народные сказки, в которых встречается Баба Яга;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что корень </w:t>
            </w:r>
            <w:r w:rsidRPr="00CB6E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лад-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обозначает </w:t>
            </w:r>
            <w:r w:rsidRPr="00CB6E13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мир, согласие.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Иметь представление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 славянских мифах.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вспоминатьрусские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сказки, в которых часто встречается число «три»; рассказывать, что в них повторяется трижды; называть качества Бабы Яги; называть слова с корнем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-л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ад-;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вспоминать произведения, герои которых окостеневали или превращались в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неподвижные предметы, произведения, героями которых были солнце, луна, ветер.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Индивидуальный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10</w:t>
            </w:r>
            <w:r w:rsidR="006A0B2E"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10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8833D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Входной контроль техники чтения. 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Поэтические приемы, пришедшие из мифов. А. В. Кольцов «Урожай».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(с.16-17)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Участие  в диалоге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прочитанном.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Иметь представление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 средствах художественной выразительности: метафоре, сравнении, олицетворении.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В. Кольцова.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сравнивать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стихотворение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с древними мифами; анализировать средства художественной выразительности; объяснять значение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слова «темя».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  <w:r w:rsidR="006A0B2E"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1001F4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720D5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Вн.</w:t>
            </w:r>
            <w:r w:rsidR="001001F4"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чт</w:t>
            </w:r>
            <w:proofErr w:type="spellEnd"/>
            <w:r w:rsidR="001001F4"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Древнегреческий миф «Царь Мидас».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(с.18-20)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Постановка вопросов по содержанию прочитанного текста и ответы на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них.Построение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монологического высказывания; краткий, полный, выборочный пересказ прочитанного.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вспоминать созданные народом произведения, в которых говорится о том, как человек был наказан за жадность; давать характеристику героям произведения; объяснять мотивы поведения героев; устно излагать текст по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плану.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Практическая работа, заполнение дневника читателя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3</w:t>
            </w:r>
            <w:r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3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5D0387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                               </w:t>
            </w:r>
            <w:bookmarkStart w:id="0" w:name="_GoBack"/>
            <w:bookmarkEnd w:id="0"/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Обобщение по теме «Мифы».</w:t>
            </w:r>
          </w:p>
          <w:p w:rsidR="001001F4" w:rsidRPr="00CB6E13" w:rsidRDefault="002B00E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1.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Выполнение теста. 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 xml:space="preserve">Знать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названия, основное содержание изученных литературных произведений, их авторов.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(обложка, оглавление, титульный лист, иллюстрация, аннотация)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;ч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итать осознанно текст художественного произведения «про себя» (без учета скорости); использовать  приобретенные знания и умения в практической деятельности и повседневной жизни.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Тест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Народные сказки – 13 ч.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7</w:t>
            </w:r>
            <w:r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6A0B2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7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Народные сказки.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(с.21-22)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30"/>
                <w:szCs w:val="30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Различие жанров устного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народного творчества. Герои произведения, их переживания. Умение ставить вопросы по прочитанному, отвечать на них.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жанр устного народного творчества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«сказка»; виды  сказок   (сказки о животных, волшебные сказки и бытовые сказки).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называть постоянные сочетания слов, которые встречаются  в сказках; находить зачин и концовку сказки; рассказывать о героях, которые пришли  в сказки из мифов; называть произведения, в которых они встречались; определять качества героев.</w:t>
            </w:r>
            <w:proofErr w:type="gramEnd"/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 xml:space="preserve">Работать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 учебной статьей: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 выделять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узловые мысли,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 составлять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план статьи.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нужную информацию.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Сравнивать произведения и их героев, классифицировать произведения по заданным критериям.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Устанавливать причинно-следственные связи между поступками героев произведений.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Регулятивные: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Участвовать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в групповой работе.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Аргументировать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собственный вывод.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Выполнять учебные действия в устной и письменной форме.</w:t>
            </w: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Вносить коррективы в действие после его завершения, анализа результатов и их оценки.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Коммуникативные: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Выслушивать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позицию оппонента и партнера.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Оказывать в сотрудничестве необходимую взаимопомощь, осуществлять взаимоконтроль.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Владеть диалогической формой речи.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Корректно строить речь при решении коммуникативных задач.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Личностные: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Сопоставлять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представления о добре и зле у разных народов, делать вывод об общих нравственных категориях.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Толерантное отношение к представителям разных народов и конфессий.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Чувство сопричастности с жизнью своего народа и Родины, осознание этнической принадлежности.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Ориентация в нравственном содержании как собственных поступков, так и поступков других людей.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18</w:t>
            </w:r>
            <w:r w:rsidR="006A0B2E"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18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Русская народная сказка «Василиса Прекрасная».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(с.23-27)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содержания литературного произведения: тема, главная мысль, события, их последовательность.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30"/>
                <w:szCs w:val="30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Характеристика героев.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 к слову «светло» в предложении «Жили они хорошо, светло, да и на них горе пришло»; называть сказки, схожие по сюжету со сказкой «Василиса Прекрасная».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0</w:t>
            </w:r>
            <w:r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6A0B2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Русская народная сказка «Василиса Прекрасная».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(с.28-32)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30"/>
                <w:szCs w:val="30"/>
                <w:u w:val="single"/>
              </w:rPr>
            </w:pP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в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опросы по содержанию прочитанного текста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и ответы на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них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ч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тение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вслух с соблюдением ударения,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основных норм  литературного произношения.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определять, что пришло в сказку «Василиса Прекрасная» из мифов; находить в сказке выражения, сочетания слов, которые используются и в других народных сказках;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рассказывать, как используется прием троекратного повтора в сказке.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4</w:t>
            </w:r>
            <w:r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4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Русская народная сказка «Василиса Прекрасная».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(с.33-34)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Построение небольшого монологического высказывания; краткий, полный, выборочный пересказ прочитанного; устное изложение текста по плану.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анализировать, что считают добром, а что злом создатели сказки «Василиса Прекрасная»; находить в библиотеке сказку; анализировать и сравнивать иллюстрации к сказке разных художников; рисовать персонажей мультфильма, который можно было бы снять по сказке «Василиса Прекрасная».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25</w:t>
            </w:r>
            <w:r w:rsidR="006A0B2E"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1001F4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Русская </w:t>
            </w:r>
            <w:r w:rsidR="00746C3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народная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сказка «Находчивый солдат».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(с.35-37)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р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абота с книгой: различие типа книги, пользование исходными данными (автор, заглавие, подзаголовок), оглавлением, аннотацией для самостоятельного выбора и чтения книг.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словосочетаниям «простое решение», «простой человек», «простое платье»; рассказывать о поступках солдата; объединять в группы близкие по смыслу слова; объяснять значение слов; подбирать слова для характеристики солдата; сравнивать солдат из сказок «Каша из топора» и «Находчивый солдат»;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объяснять, как относятся к солдатам люди, сочинившие сказки; пользоваться дополнительной литературой.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7</w:t>
            </w:r>
            <w:r w:rsidRPr="00CB6E13">
              <w:rPr>
                <w:color w:val="595959" w:themeColor="text1" w:themeTint="A6"/>
              </w:rPr>
              <w:t>.09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7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Русская </w:t>
            </w:r>
            <w:r w:rsidR="00746C3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народная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сказка «Мужик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и царь».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(с.38-41)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Работа с иллюстрацией.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содержания литературного произведения: тема, главная мысль, события, их последовательность.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смысл выражений «горе мыкать», «кликнуть клич», «попытать счастья»; объяснять смысл поговорки «Что написано пером, того не вырубишь топором»; сравнивать царей из сказок «Находчивый солдат» и «Мужик и царь»;  выполнять сравнение по плану.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61420E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01</w:t>
            </w:r>
            <w:r w:rsidR="006A0B2E" w:rsidRPr="00CB6E13">
              <w:rPr>
                <w:color w:val="595959" w:themeColor="text1" w:themeTint="A6"/>
              </w:rPr>
              <w:t>.</w:t>
            </w:r>
            <w:r w:rsidR="0061420E">
              <w:rPr>
                <w:color w:val="595959" w:themeColor="text1" w:themeTint="A6"/>
              </w:rPr>
              <w:t>10</w:t>
            </w:r>
          </w:p>
        </w:tc>
        <w:tc>
          <w:tcPr>
            <w:tcW w:w="851" w:type="dxa"/>
          </w:tcPr>
          <w:p w:rsidR="001001F4" w:rsidRPr="00CB6E13" w:rsidRDefault="0061420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6A0B2E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</w:t>
            </w: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Армянская сказка «Портной и царь».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(с.42-46)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Участие в диалоге при обсуждении прочитанного текста.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антонимы и синонимы к словам «медлительный», «умелый»; показывать, как выразили сочинители сказки свое отношение к царю в отдельных словах, в описании дворца, в речи царя; объяснять свое отношение к героям сказки; находить и объяснять поговорки в сказке; сравнивать портного и мужика из сказок  «Портной».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Чтение вслух. Беседа 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1314A9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314A9">
              <w:rPr>
                <w:color w:val="595959" w:themeColor="text1" w:themeTint="A6"/>
              </w:rPr>
              <w:t>2</w:t>
            </w:r>
            <w:r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6A0B2E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Итальянская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сказка «Кола-Рыба».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(с.47-48)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Понимание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содержания литературного произведения: тема, главная мысль, события, их последовательность.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составлять план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сказки; анализировать отношение рассказчика к матери Кола; выражать свое отношение к героям; объяснять значение слов.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314A9">
              <w:rPr>
                <w:color w:val="595959" w:themeColor="text1" w:themeTint="A6"/>
              </w:rPr>
              <w:t>4</w:t>
            </w:r>
            <w:r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4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Итальянская сказка «Кола- Рыба».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(с.49-50)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ч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тение вслух с соблюдением ударения, основных норм литературного произношения. Постановка вопросов по содержанию прочитанного текста и ответы на них.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рассказывать о жителях Мессины по плану; определять главные мысли сказки; называть народные или авторские сказки, в которых человек уходил жить в море.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314A9">
              <w:rPr>
                <w:color w:val="595959" w:themeColor="text1" w:themeTint="A6"/>
              </w:rPr>
              <w:t>8</w:t>
            </w:r>
            <w:r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8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Итальянская сказка «Кола-Рыба».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(с.51-53)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Оценочные высказывания о прочитанном произведении.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с соблюдением ударения, основных норм литературного произношения.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рассказывать историю, которая произошла в городе Мессине, от лица короля или одного из жителей города; сравнивать, что думают о добре и зле разные народы.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09</w:t>
            </w:r>
            <w:r w:rsidR="006A0B2E"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1314A9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09</w:t>
            </w:r>
            <w:r w:rsidR="006A0B2E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Внеклассное чтение.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Русская народная сказка «По колено ноги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в золоте».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(с.54-60)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Совершенствование умений работать с книгой.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определять, какими качествами наделены царь-батюшка и Иван-царевич; вспоминать народные сказки, в которых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зависть заставляла героев совершать жестокие поступки.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Практическая работа, заполнение дневника читателя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1</w:t>
            </w:r>
            <w:r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Внеклассное чтение.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Индийская сказка «Искусный ковровщик».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(с.61-64)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Оценочные высказывания о прочитанном произведении.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595959" w:themeColor="text1" w:themeTint="A6"/>
                <w:spacing w:val="-10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объяснять, что доставляет радость герою сказки «Искусный ковровщик»; анализировать, как относятся к нему люди, создавшие эту сказку; находить слова в тексте для ответа на вопрос.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Практическая работа, заполнение дневника читателя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5</w:t>
            </w:r>
            <w:r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1001F4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Работа с научно-популярными текстами.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Обобщение по теме «Народные сказки».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2B00E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2.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Чтение вслух доступного текста целыми словами. Осмысление цели чтения.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Выполнение теста.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основное содержание изученных литературных произведений, их авторов.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книги; читать осознанно текст художественного произведения «про себя»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595959" w:themeColor="text1" w:themeTint="A6"/>
                <w:spacing w:val="-10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(без учета скорости)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;в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ысказывать оценочные суждения о прочитанном произведении.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Тест.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Былины – 9 ч.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16</w:t>
            </w:r>
            <w:r w:rsidR="006A0B2E"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16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Былины. «Как Илья из Мурома богатырем стал».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(с.65-68)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Чтение вслух доступного текста целыми словами. Осмысление цели чтения. Понимание содержания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литературного произведения: тема, главная мысль, события, их последовательность.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жанр устного народного творчества – «былины».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595959" w:themeColor="text1" w:themeTint="A6"/>
                <w:spacing w:val="-10"/>
                <w:sz w:val="24"/>
                <w:szCs w:val="24"/>
              </w:rPr>
            </w:pPr>
            <w:proofErr w:type="gram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значение слов «гусли», «калики перехожие», «околица», «пожня»,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«тын», «палица», «стольный», «потник», «подпруга»;  находить ответы в тексте; рассказывать о делах Ильи после того, как получил он силу великую; определять главную мысль произведения; называть сказки, герои которых похожи на Илью.</w:t>
            </w:r>
            <w:proofErr w:type="gramEnd"/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lastRenderedPageBreak/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</w:rPr>
              <w:t>Анализировать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t xml:space="preserve">композицию,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t>изобразительные</w:t>
            </w:r>
            <w:proofErr w:type="gramEnd"/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t xml:space="preserve">средства,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  <w:proofErr w:type="gramStart"/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t>использованные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t xml:space="preserve">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  <w:lastRenderedPageBreak/>
              <w:t>художником;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осуществлять поиск необходимой информации, используя учебные пособия, фонды библиотек и Интернет;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сравнивать и классифицировать жизненные явления, типы литературных произведений, героев, выбирая основания для классификации;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находить нужную информацию, используя словари, помещённые в учебнике (толковый, синонимический, фразеологический);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Регулятивные: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самостоятельно оценивать правильность выполненных действия как по ходу их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выполнения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так и в результате проведенной работы;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 xml:space="preserve"> планировать собственную читательскую деятельность.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выполнять учебные действия в устной и письменной форме;</w:t>
            </w: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вносить коррективы в действие после его завершения, анализа результатов и их оценки.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Коммуникативные: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понимать относительность мнений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и подходов к решению поставленной проблемы;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задавать вопросы, необходимые для организации работы в группе.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Личностные: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представления об общих нравственных категориях (добре и зле) у разных народов, моральных нормах, нравственных и безнравственных поступках;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ориентация в нравственном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содержании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как собственных поступков, так и поступков других людей;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регулирование поведения в соответствии с познанными моральными нормами и этическими требованиями;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эмпатия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понимание чу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вств др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угих людей и сопереживание им, выражающееся в конкретных поступках.</w:t>
            </w: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Чтение вслух.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8</w:t>
            </w:r>
            <w:r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6A0B2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8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Былины. «Как Илья из Мурома богатырем стал».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(с.69-71)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Восприятие и понимание эмоционально-нравственных переживаний героя. 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ч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тение вслух с соблюдением ударения, основных норм литературного произношения. Понимание содержания литературного произведения: тема, события, последовательность. Иллюстрация в книге и ее роль в понимании произведения. Сравнительный анализ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литературного и художественного произведений, которые имеют одинаковое название.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и антонимы к слову «мягкий»; объяснять значения слов «дородный», «заутреня»,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обеденка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»,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заколодела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»,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замуравела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»,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покляпыя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», «верста», «пята»; давать характеристику героям; объяснять поступки героев; выполнять выборочное чтение; сравнивать отношение Соловья к князю Владимиру и к Илье Муромцу; рассказывать, как вел себя Илья Муромец в княжеских палатах; находить определения,  которые постоянно употребляются в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произведении со словами «лук»,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тетева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», «дорога», «конь», «Киев»; находить в былине повторяющиеся описания; делить былину на части и озаглавливать их; пересказывать одну из частей; находить в былине преувеличения (конь Ильи Муромца стал «с горы на гору перескакивать, с холмы на холмы перемахивать»).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2</w:t>
            </w:r>
            <w:r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7F609C">
              <w:rPr>
                <w:rFonts w:ascii="Calibri" w:eastAsia="Times New Roman" w:hAnsi="Calibri" w:cs="Times New Roman"/>
                <w:color w:val="595959" w:themeColor="text1" w:themeTint="A6"/>
              </w:rPr>
              <w:t>.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Былины. «Как Илья из Мурома богатырем стал».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(с.69-71)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23</w:t>
            </w:r>
            <w:r w:rsidR="006A0B2E" w:rsidRPr="00CB6E13">
              <w:rPr>
                <w:color w:val="595959" w:themeColor="text1" w:themeTint="A6"/>
              </w:rPr>
              <w:t>.10</w:t>
            </w:r>
          </w:p>
        </w:tc>
        <w:tc>
          <w:tcPr>
            <w:tcW w:w="851" w:type="dxa"/>
          </w:tcPr>
          <w:p w:rsidR="001001F4" w:rsidRPr="00CB6E13" w:rsidRDefault="001001F4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3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Былины. «Илья Муромец и Соловей-разбойник».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(с.72-82)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Восприятие и понимание эмоционально-нравственных переживаний героя. 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ч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тение вслух с соблюдением ударения, основных норм литературного произношения. Понимание содержания литературного произведения: тема, события, последовательность. Иллюстрация в книге и ее роль в понимании произведения. Сравнительный анализ литературного и художественного произведений, которые имеют одинаковое название.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фронтальный опрос. 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5</w:t>
            </w:r>
            <w:r w:rsidR="007F609C">
              <w:rPr>
                <w:color w:val="595959" w:themeColor="text1" w:themeTint="A6"/>
              </w:rPr>
              <w:t>.</w:t>
            </w:r>
            <w:r w:rsidRPr="00CB6E13">
              <w:rPr>
                <w:color w:val="595959" w:themeColor="text1" w:themeTint="A6"/>
              </w:rPr>
              <w:t>10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.10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Былины. «Илья Муромец и Соловей-разбойник».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(с.72-82)</w:t>
            </w: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 Беседа.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61420E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06</w:t>
            </w:r>
            <w:r w:rsidR="006A0B2E" w:rsidRPr="00CB6E13">
              <w:rPr>
                <w:color w:val="595959" w:themeColor="text1" w:themeTint="A6"/>
              </w:rPr>
              <w:t>.1</w:t>
            </w:r>
            <w:r w:rsidR="0061420E">
              <w:rPr>
                <w:color w:val="595959" w:themeColor="text1" w:themeTint="A6"/>
              </w:rPr>
              <w:t>1</w:t>
            </w:r>
          </w:p>
        </w:tc>
        <w:tc>
          <w:tcPr>
            <w:tcW w:w="851" w:type="dxa"/>
          </w:tcPr>
          <w:p w:rsidR="001001F4" w:rsidRPr="00CB6E13" w:rsidRDefault="0061420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6</w:t>
            </w:r>
            <w:r w:rsidR="001001F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</w:t>
            </w: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Былины. «Илья Муромец и Соловей-разбойник».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(с.72-82)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 Беседа.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A0B2E" w:rsidP="0061420E">
            <w:pPr>
              <w:spacing w:after="0" w:line="240" w:lineRule="auto"/>
              <w:rPr>
                <w:b/>
                <w:color w:val="595959" w:themeColor="text1" w:themeTint="A6"/>
              </w:rPr>
            </w:pPr>
            <w:r w:rsidRPr="00CB6E13">
              <w:rPr>
                <w:b/>
                <w:color w:val="595959" w:themeColor="text1" w:themeTint="A6"/>
              </w:rPr>
              <w:t>0</w:t>
            </w:r>
            <w:r w:rsidR="001314A9">
              <w:rPr>
                <w:b/>
                <w:color w:val="595959" w:themeColor="text1" w:themeTint="A6"/>
              </w:rPr>
              <w:t>8</w:t>
            </w:r>
            <w:r w:rsidRPr="00CB6E13">
              <w:rPr>
                <w:b/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6A0B2E" w:rsidP="006142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b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b/>
                <w:color w:val="595959" w:themeColor="text1" w:themeTint="A6"/>
              </w:rPr>
              <w:t>8</w:t>
            </w:r>
            <w:r w:rsidRPr="00CB6E13">
              <w:rPr>
                <w:rFonts w:ascii="Calibri" w:eastAsia="Times New Roman" w:hAnsi="Calibri" w:cs="Times New Roman"/>
                <w:b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К. Толстой.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«Илья Муромец».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Картинная галерея: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В. М. Васнецов.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«Богатыри».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(с.83-87)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Иллюстрация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в книге и ее роль в понимании произведения. Понимание содержания литературного произведения: тема, события, последовательность.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К. Толстого.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словам «обнести», «неприхотливый», «бряцать», «изведать»; выразительно читать произведение; объяснять, почему Илья Муромец покинул двор князя Владимира; объяснять слова в предложении «И старик лицом суровым просветлел опять»; сравнивать отношения к Илье Муромцу народных сказителей и А. К. Толстого; анализировать произведения изобразительного искусства.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12</w:t>
            </w:r>
            <w:r w:rsidR="000A5883"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61420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Внеклассное чтение.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Н. Асеев.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«Илья», «На заставе богатырской».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(с.88-93)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Сходство и различие авторской и народной сказок. Чтение вслух доступного текста целыми словами. Осмысление цели чтения.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анализировать художественное произведение; сравнивать описание Ильи Муромца в народной былине и в произведении 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Н. Асеева.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значение слова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чуженин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»; рассказывать о качествах Ильи,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которые проявились во время боя; анализировать, как изменилось отношение врага к Илье Муромцу; объяснять, почему собрались богатыри на заставе.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Практическая работа, заполнение дневника читателя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3</w:t>
            </w:r>
            <w:r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0A5883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3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Работа с научно-популярными текстами.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Обобщение по теме «Былины».</w:t>
            </w:r>
          </w:p>
          <w:p w:rsidR="001001F4" w:rsidRPr="00CB6E13" w:rsidRDefault="002B00E5" w:rsidP="002B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3.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 Выполнение теста.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 xml:space="preserve">Знать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названия, основное содержание изученных литературных произведений, их авторов.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(обложка, оглавление, титульный лист, иллюстрация, аннотация)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;ч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итать осознанно текст художественного произведения «про себя» (без учета скорости); использовать приобретенные знания и умения в практической деятельности и повседневной жизни.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 Тест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t>Авторские сказки – 21 ч.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5</w:t>
            </w:r>
            <w:r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61420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С. Пушкин.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«Сказка о царе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Салтане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(с.94-96)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Высказывание оценочных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суждений. Понимание основного содержания услышанного произведения.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и творчество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А. С. Пушкина.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словам «тешиться», «грезить», «наяву»; объяснять значение слов «аршин», «сватья»,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гульлива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», «дело лихо», «зыбь»; находить в сказке слова и сочетания слов, встречавшиеся в произведениях, созданных народом; определять сходство авторской сказки А. С. Пушкина и народной; рассказывать историю трех сестер и их матери 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Бабарихи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; использовать в своем рассказе строки из сказки; анализировать отношение поэта к сестрам царицы и их матери; вспомнить народную сказку, в которой встречалась мудрая девица-красавица, и сравнивать ее с царевной Лебедь; сравнивать князя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Гвидона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из «Сказки о царе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Салтане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…» с царевичем  Елисеем из другого произведения  А. С. Пушкина «Сказка о мертвой царевне и о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семи богатырях»; находить сходства и отличия народной сказки «По колено ноги в золоте» и авторской «Сказки о царе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Салтане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…»; читать наизусть отрывок из сказки.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Пользоваться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разными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lastRenderedPageBreak/>
              <w:t>источниками информации.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Анализировать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собственную эмоционально-эстетическую реакцию на произведение изобразительного искусства.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Описывать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приемы, используемые художником для передачи настроения и авторского отношения к изображаемому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участвовать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 художественной самодеятельности.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Регулятивные: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Выбирать форму участия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в проектной деятельности по теме «Авторские сказки»: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собирать информацию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 выбранной теме.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Планировать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собственные действия в соответствии с поставленной целью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Коммуникативные: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Участвовать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в диалоге.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Строить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монолог.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представлять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результаты творческих работ.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Сотрудничать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 сверстниками и взрослыми, 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распределять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роли.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Личностные: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 Проявлять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интерес к личности и жизни творческих личностей.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Познавательные: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сравнивать произведения и их героев, классифицировать произведения по заданным критериям;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устанавливать причинно-следственные связи между поступками героев произведений;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устанавливать аналогии.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осуществлять поиск необходимой информации, используя учебные пособия, фонды библиотек и Интернет.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Регулятивные: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 xml:space="preserve">ставить новые задачи для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освоения художественного текста в сотрудничестве с учителем;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самостоятельно оценивать правильность выполненных действия как по ходу их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выполнения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так и в результате проведенной работы;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планировать собственную читательскую деятельность.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iCs/>
                <w:color w:val="595959" w:themeColor="text1" w:themeTint="A6"/>
                <w:sz w:val="24"/>
                <w:szCs w:val="24"/>
              </w:rPr>
              <w:t>Коммуникативные: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работая в группе учитывать мнения партнёров, отличные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от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собственных;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аргументировать собственную позицию и координировать её с позицией партнёров при выработке решения;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точно и последовательно передавать партнёру необходимую информацию;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оказывать в сотрудничестве необходимую взаимопомощь, осуществлять взаимоконтроль.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Личностные: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ориентация на понимание причин успеха в учебной деятельности;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способность к самооценке;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чувство сопричастности с жизнью своего народа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и Родины, осознание этнической принадлежности; 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представления об общих нравственных категориях (добре и зле) у разных народов, моральных нормах, нравственных и безнравственных поступках.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Индивидуальный опрос. Чтение вслух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19</w:t>
            </w:r>
            <w:r w:rsidR="000A5883"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19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С. Пушкин.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«Сказка о царе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Салтане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(с.97-105)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 Сравнительный анализ народной и авторской сказок. Герои произведения. Восприятие и понимание их переживаний.</w:t>
            </w:r>
          </w:p>
        </w:tc>
        <w:tc>
          <w:tcPr>
            <w:tcW w:w="2835" w:type="dxa"/>
            <w:vMerge/>
            <w:vAlign w:val="center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 фронтальный опрос.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</w:t>
            </w:r>
            <w:r w:rsidR="000A5883"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61420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С. Пушкин.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«Сказка о царе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Салтане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(с.97-105)</w:t>
            </w: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 фронтальный опрос.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2</w:t>
            </w:r>
            <w:r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0A5883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С. Пушкин.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«Сказка о царе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Салтане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(с.94-105)</w:t>
            </w: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 фронтальный опрос.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6</w:t>
            </w:r>
            <w:r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0A5883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6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Н. С. Гумилев.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«Маркиз де Карабас».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(с.106-109)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Различение жанров произведений. Понимание основного содержания услышанного произведения. Эмоциональный отклик на него. Умение работать с книгой. Сравнительная характеристика героев.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значение словосочетаний «бросить вызов», «отличать среди всех»; объединять близкие по смыслу слова «безразличный», «ленивый», «равнодушный», «неблагодарный»; находить в произведении реальные и фантастические события; отвечать на вопросы строками стихотворения; описывать качества характера маркиза де Карабаса; сравнивать героев произведений Ш. Перро и Н. С. Гумилева; составлять план сравнения; объяснять, почему маркиз де Карабас из стихотворения Н. С. Гумилева не соглашается жить при дворе, «есть 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пить на серебре».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7</w:t>
            </w:r>
            <w:r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0A5883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7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Н. С. Гумилев.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«Маркиз де Карабас».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(с.106-109)</w:t>
            </w: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29</w:t>
            </w:r>
            <w:r w:rsidR="000A5883" w:rsidRPr="00CB6E13">
              <w:rPr>
                <w:color w:val="595959" w:themeColor="text1" w:themeTint="A6"/>
              </w:rPr>
              <w:t>.11</w:t>
            </w:r>
          </w:p>
        </w:tc>
        <w:tc>
          <w:tcPr>
            <w:tcW w:w="851" w:type="dxa"/>
          </w:tcPr>
          <w:p w:rsidR="001001F4" w:rsidRPr="00CB6E13" w:rsidRDefault="001314A9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29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Карел Чапек.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«Случай  с русалками».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(с.110-116)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в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опросы по содержанию прочитанного текста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и ответы на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них.Построение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монологического высказывания; краткий, полный, выборочный пересказ прочитанного; понимание содержания литературного произведения.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словосочетаниям «стало не по себе», «адский труд», «обратить внимание»; подбирать антонимы к словам «тайный», «глубокий», «грубый»; описывать свои переживания и свои чувства; анализировать переживания героев;  читать по ролям разговор доктора с русалкой; вспоминать другие произведения, в которых говорится о русалках; выделять в тексте слова, которые помогают представить внешность русалочки;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составлять рассказ о встрече с каким-нибудь мифологическим героем.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61420E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03</w:t>
            </w:r>
            <w:r w:rsidR="0061420E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03</w:t>
            </w:r>
            <w:r w:rsidR="0061420E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Карел Чапек.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«Случай  с русалками».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(с.110-116)</w:t>
            </w: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314A9">
              <w:rPr>
                <w:color w:val="595959" w:themeColor="text1" w:themeTint="A6"/>
              </w:rPr>
              <w:t>4</w:t>
            </w:r>
            <w:r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0A5883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4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Д. Р. Киплинг.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ави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(с.116-120)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Работа с книгой. Участие в диалоге при обсуждении прослушанного произведения.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Д. Р. Киплинга.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словам «поведать», «проведать», «разведать», «изведать»; объяснять значение слов «мускусная крыса», «мангуст», «ложбина», «фут»,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бантамка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»;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отвечать на вопросы; составлять свои вопросы по прочитанному; выполнять выборочное чтение; выразительно читать целыми словами; озаглавливать отдельные части этого произведения; читать по ролям эпизоды, в которых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беседует с разными животными; рассказывать о чувствах, которые вызвал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у читателя при чтении; объяснять свои чувства и переживания по отношению к героям; пересказывать историю от лица мальчика, в доме которого произошла эта история; находить в произведении разные литературные приемы для рассказа о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 составлять рассказ о знакомом животном с помощью литературных приемов, которые использовал автор в сказке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ави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Текущий, 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314A9">
              <w:rPr>
                <w:color w:val="595959" w:themeColor="text1" w:themeTint="A6"/>
              </w:rPr>
              <w:t>6</w:t>
            </w:r>
            <w:r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0A5883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6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Д. Р. Киплинг.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ави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(с.120-124)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Понимание основного содержания услышанного произведения. Эмоциональный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отклик на него.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Индивидуальный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10</w:t>
            </w:r>
            <w:r w:rsidR="000A5883"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61420E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Д. Р. Киплинг.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ави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(с.124-129)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Высказывание оценочных суждений. Понимание содержания литературного произведения: тема, главная мысль, события, их последовательность.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  <w:r w:rsidR="000A5883"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11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Д. Р. Киплинг.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ави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(с.130-132)</w:t>
            </w: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 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3</w:t>
            </w:r>
            <w:r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0A5883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3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Д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 Р. Киплинг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ави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(с.133-140)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Пересказ текста, деление текста на части. Герои произведения. Работа над иллюстрацией.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Индивидуальный опрос.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7</w:t>
            </w:r>
            <w:r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0A5883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1314A9">
              <w:rPr>
                <w:rFonts w:ascii="Calibri" w:eastAsia="Times New Roman" w:hAnsi="Calibri" w:cs="Times New Roman"/>
                <w:color w:val="595959" w:themeColor="text1" w:themeTint="A6"/>
              </w:rPr>
              <w:t>7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Д. Р. Киплинг.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ави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(с.140-144)</w:t>
            </w:r>
          </w:p>
        </w:tc>
        <w:tc>
          <w:tcPr>
            <w:tcW w:w="2126" w:type="dxa"/>
            <w:vMerge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314A9">
              <w:rPr>
                <w:color w:val="595959" w:themeColor="text1" w:themeTint="A6"/>
              </w:rPr>
              <w:t>8</w:t>
            </w:r>
            <w:r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18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Д. Р. Киплинг.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Рикки-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икки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ави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(с.145)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Участие в диалоге при обсуждении прослушанного произведения.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Индивидуальный опрос.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314A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</w:t>
            </w:r>
            <w:r w:rsidR="000A5883"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1314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20</w:t>
            </w:r>
            <w:r w:rsidR="000A5883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Картинная галерея:</w:t>
            </w:r>
            <w:r w:rsidR="006B34A3"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 xml:space="preserve"> 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М. А. Врубель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 «Царевна-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лебедь».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(с.146-147)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Характеристика героев произведения. Восприятие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и понимание их переживаний.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Работа над иллюстрацией.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анализировать произведения изобразительного искусства.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0A5883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314A9">
              <w:rPr>
                <w:color w:val="595959" w:themeColor="text1" w:themeTint="A6"/>
              </w:rPr>
              <w:t>4</w:t>
            </w:r>
            <w:r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0A5883" w:rsidP="001314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4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B157DA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за первое полугодие.</w:t>
            </w:r>
          </w:p>
          <w:p w:rsidR="008B430E" w:rsidRPr="00CB6E13" w:rsidRDefault="008B430E" w:rsidP="008B43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 xml:space="preserve">Внеклассное чтение. </w:t>
            </w:r>
          </w:p>
          <w:p w:rsidR="008B430E" w:rsidRPr="00CB6E13" w:rsidRDefault="008B430E" w:rsidP="008B43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О.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Кургузов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«Телевизионные макароны».</w:t>
            </w:r>
          </w:p>
          <w:p w:rsidR="008B430E" w:rsidRPr="00CB6E13" w:rsidRDefault="008B430E" w:rsidP="008B43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(с.148-150)</w:t>
            </w:r>
          </w:p>
          <w:p w:rsidR="008B430E" w:rsidRPr="00CB6E13" w:rsidRDefault="008B430E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Различение жанров произведений. Участие в диалоге при обсуждении прослушанного произведения.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выразительно читать произведение; придумывать свою сказку о событиях на телевизионном экране или новую историю из жизни Фунтика Ивановича.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25</w:t>
            </w:r>
            <w:r w:rsidR="000A5883"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0A5883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С. Седов.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«Король женится».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(с.150-151)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содержания литературного произведения.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читать по ролям; придумывать продолжение сказки С. Седова «Король женится».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B157DA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7A1B8F">
              <w:rPr>
                <w:color w:val="595959" w:themeColor="text1" w:themeTint="A6"/>
              </w:rPr>
              <w:t>7</w:t>
            </w:r>
            <w:r w:rsidR="000A5883" w:rsidRPr="00CB6E13">
              <w:rPr>
                <w:color w:val="595959" w:themeColor="text1" w:themeTint="A6"/>
              </w:rPr>
              <w:t>.12</w:t>
            </w:r>
          </w:p>
        </w:tc>
        <w:tc>
          <w:tcPr>
            <w:tcW w:w="851" w:type="dxa"/>
          </w:tcPr>
          <w:p w:rsidR="001001F4" w:rsidRPr="00CB6E13" w:rsidRDefault="00B157DA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7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.12</w:t>
            </w:r>
          </w:p>
        </w:tc>
        <w:tc>
          <w:tcPr>
            <w:tcW w:w="2126" w:type="dxa"/>
          </w:tcPr>
          <w:p w:rsidR="008B430E" w:rsidRPr="00CB6E13" w:rsidRDefault="008B430E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Техника чтения.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i/>
                <w:color w:val="595959" w:themeColor="text1" w:themeTint="A6"/>
                <w:sz w:val="24"/>
                <w:szCs w:val="24"/>
                <w:u w:val="single"/>
              </w:rPr>
              <w:t xml:space="preserve">Проектная деятельность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 теме «Авторские сказки».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(с.152-153)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Умение работать с книгой: различать тип книги, пользоваться исходными данными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(автор, заглавие, подзаголовок), оглавлением, аннотацией для самостоятельного выбора и чтения книг.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русских  и зарубежных писателей-сказочников, иллюстраторов сказок.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выбирать один из предложенных проектов или придумывать свой проект; выбирать карточку с вопросами и заданиями, над которыми интересно подумать; готовить устные выступления; подбирать иллюстрации к своему выступлению (портреты писателей, фрагменты фильмов,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иллюстрации к сказкам, музыкальные записи).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Малая конференция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10</w:t>
            </w:r>
            <w:r w:rsidR="0061420E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7A1B8F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10</w:t>
            </w:r>
            <w:r w:rsidR="0061420E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595959" w:themeColor="text1" w:themeTint="A6"/>
                <w:sz w:val="24"/>
                <w:szCs w:val="24"/>
                <w:u w:val="single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Конкурс творческих работ. </w:t>
            </w:r>
            <w:r w:rsidRPr="00CB6E13">
              <w:rPr>
                <w:rFonts w:ascii="Times New Roman" w:eastAsia="Times New Roman" w:hAnsi="Times New Roman" w:cs="Times New Roman"/>
                <w:b/>
                <w:i/>
                <w:color w:val="595959" w:themeColor="text1" w:themeTint="A6"/>
                <w:sz w:val="24"/>
                <w:szCs w:val="24"/>
                <w:u w:val="single"/>
              </w:rPr>
              <w:t>Проектная деятельность</w:t>
            </w:r>
            <w:r w:rsidR="00666831" w:rsidRPr="00CB6E13">
              <w:rPr>
                <w:rFonts w:ascii="Times New Roman" w:eastAsia="Times New Roman" w:hAnsi="Times New Roman" w:cs="Times New Roman"/>
                <w:b/>
                <w:i/>
                <w:color w:val="595959" w:themeColor="text1" w:themeTint="A6"/>
                <w:sz w:val="24"/>
                <w:szCs w:val="24"/>
                <w:u w:val="single"/>
              </w:rPr>
              <w:t xml:space="preserve">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 теме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«Авторские сказки».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Выставка, афиша, творческие работы.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этапы подготовки проекта.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выбирать вид деятельности (исполнение фрагментов любимой сказки; чтение сказки, сочиненной учеником;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инсценирование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); определять команду единомышленников и требования к участникам конкурса; оформлять афишу конкурса; продумать содержание выставки (иллюстрации к авторским сказкам; макеты, поделки; сказки писателей одной страны и т. д.); собирать экспонаты выставки.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Защита проекта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</w:t>
            </w:r>
            <w:r w:rsidR="00B157DA"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61420E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7A1B8F">
              <w:rPr>
                <w:color w:val="595959" w:themeColor="text1" w:themeTint="A6"/>
              </w:rPr>
              <w:t>4</w:t>
            </w:r>
            <w:r w:rsidR="00B157DA"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Обобщение по теме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«Авторские сказки».</w:t>
            </w:r>
          </w:p>
          <w:p w:rsidR="001001F4" w:rsidRPr="00CB6E13" w:rsidRDefault="002B00E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4.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  Выполнение теста.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основное содержание изученных литературных произведений, их авторов.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(обложка, оглавление, титульный лист, иллюстрация, аннотация); читать осознанно текст художественного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произведения «про себя» 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(без учета скорости); работать с разными источниками информации    (словарями, справочниками, в том числе на электронных носителях).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Беседа. Тест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Басни – 8 ч.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344EE0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61420E">
              <w:rPr>
                <w:color w:val="595959" w:themeColor="text1" w:themeTint="A6"/>
              </w:rPr>
              <w:t>5</w:t>
            </w:r>
            <w:r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B157DA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61420E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И. А. Крылов.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«Трудолюбивый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м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едведь».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(с.154-156)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Участие в диалоге при обсуждении прослушанного произведения.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какое произведение называется басней; произведения И. А. Крылова.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30"/>
                <w:szCs w:val="30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выражениям «попасться на удочку», «нет проку», «был таков»; подбирать антонимы к словам «бодрый», «бережливый»; выразительно читать произведение; объяснять, почему названия зверей пишутся с большой буквы; читать басню по ролям; сравнивать Медведя из басни и медведей из народных сказок; объяснять, почему Медведь «задумал жить такими же трудами»; анализировать причины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неудач Медведя; находить мораль басни.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Познавательные:</w:t>
            </w:r>
          </w:p>
          <w:p w:rsidR="001001F4" w:rsidRPr="00CB6E13" w:rsidRDefault="001001F4" w:rsidP="00100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Оценивать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актуальность морали басни.</w:t>
            </w:r>
          </w:p>
          <w:p w:rsidR="001001F4" w:rsidRPr="00CB6E13" w:rsidRDefault="001001F4" w:rsidP="00100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 xml:space="preserve">Находить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нужные книги в библиотеке.</w:t>
            </w:r>
          </w:p>
          <w:p w:rsidR="001001F4" w:rsidRPr="00CB6E13" w:rsidRDefault="001001F4" w:rsidP="00100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Представлять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сборники произведений.</w:t>
            </w:r>
          </w:p>
          <w:p w:rsidR="001001F4" w:rsidRPr="00CB6E13" w:rsidRDefault="001001F4" w:rsidP="00100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 xml:space="preserve">Находить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нужную информацию с помощью разных источников.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Регулятивные: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самостоятельно оценивать правильность выполненных действия как по ходу их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выполнения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так и в результате проведенной работы;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 xml:space="preserve"> планировать собственную читательскую 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lastRenderedPageBreak/>
              <w:t>деятельность.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выполнять учебные действия в устной и письменной форме;</w:t>
            </w: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вносить коррективы в действие после его завершения, анализа результатов и их оценки.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Коммуникативные: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понимать относительность мнений и подходов к решению поставленной проблемы;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задавать вопросы, необходимые для организации работы в группе.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Личностные: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представления об общих нравственных категориях (добре и зле) у разных народов, моральных нормах, нравственных и безнравственных поступках;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ориентация в нравственном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содержании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как собственных поступков, так и поступков других людей;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регулирование поведения в соответствии с познанными моральными нормами и этическими требованиями;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эмпатия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понимание чу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вств др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угих людей и сопереживание им, выражающееся в конкретных поступках. 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Формировать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представления о нравственных и безнравственных поступках.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 Выразительное чтение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344EE0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7A1B8F">
              <w:rPr>
                <w:color w:val="595959" w:themeColor="text1" w:themeTint="A6"/>
              </w:rPr>
              <w:t>7</w:t>
            </w:r>
            <w:r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344EE0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7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Эзоп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. «Ворон и 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л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исица».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(с.156-157)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основного содержания услышанного произведения. Эмоциональный отклик на него.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Иметь представление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 баснях Эзопа.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перечитывать и анализировать мораль басни; объяснять, как связана мораль басни с содержанием этого произведения; давать характеристику качествам Вороны и Лисицы.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Ответы на вопросы.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61420E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  <w:r w:rsidR="00344EE0"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7A1B8F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21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И. А. Крылов.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«Ворона и 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л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исица».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(с.158-159)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Восприятие и понимание эмоционально-нравственных переживаний автора.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смысл слов и словосочетаний «не сводить глаз», «вещунья», «голова вскружилась»; сравнивать героев басен Эзопа и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. А. Крылова; сопоставлять мораль басен Эзопа и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 А. Крылова; рассказывать о переживаниях и поведении Вороны; использовать в своем рассказе слова из басни.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Наизусть.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61420E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  <w:r w:rsidR="00344EE0"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61420E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22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И. А. Крылов.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«Любопытный».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(с.160-161)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сочинять мораль к этой басне; придумывать историю, в которой можно использовать слова «Слона-то я и не приметил»; давать характеристику героям басни; читать наизусть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басню.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24</w:t>
            </w:r>
            <w:r w:rsidR="00344EE0"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7A1B8F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24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pacing w:val="-15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pacing w:val="-15"/>
                <w:sz w:val="24"/>
                <w:szCs w:val="24"/>
              </w:rPr>
              <w:t>Внеклассное  чтение.</w:t>
            </w:r>
          </w:p>
          <w:p w:rsidR="001001F4" w:rsidRPr="00CB6E13" w:rsidRDefault="001001F4" w:rsidP="00C53D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5"/>
                <w:sz w:val="24"/>
                <w:szCs w:val="24"/>
              </w:rPr>
              <w:t>И. А. Кры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лов.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«Лисица и виноград». 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И. И. Дмитриев.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«Рысь и 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к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рот».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(с.162-164)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основного содержания услышанного произведения. Эмоциональный отклик на него.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И. А. Крылова, И. И. Дмитриева.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выразительно читать произведения; анализировать мораль басни.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Практическая работа, заполнение дневника читателя.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344EE0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7A1B8F">
              <w:rPr>
                <w:color w:val="595959" w:themeColor="text1" w:themeTint="A6"/>
              </w:rPr>
              <w:t>8</w:t>
            </w:r>
            <w:r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344EE0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8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Е. Измайлов.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«Филин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и 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ч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иж».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(с.165-166)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основного содержания услышанного произведения.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Е. Измайлова.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выразительно читать произведения; анализировать мораль басни.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344EE0" w:rsidP="0061420E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61420E">
              <w:rPr>
                <w:color w:val="595959" w:themeColor="text1" w:themeTint="A6"/>
              </w:rPr>
              <w:t>9</w:t>
            </w:r>
            <w:r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344EE0" w:rsidP="0061420E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61420E">
              <w:rPr>
                <w:rFonts w:ascii="Calibri" w:eastAsia="Times New Roman" w:hAnsi="Calibri" w:cs="Times New Roman"/>
                <w:color w:val="595959" w:themeColor="text1" w:themeTint="A6"/>
              </w:rPr>
              <w:t>9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Томас де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Ириарте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«Утка 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з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мея».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(с.166-167)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Томаса де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Ириарте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выразительно читать произведения; анализировать мораль басни.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Выразительное чтение.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31</w:t>
            </w:r>
            <w:r w:rsidR="00344EE0" w:rsidRPr="00CB6E13">
              <w:rPr>
                <w:color w:val="595959" w:themeColor="text1" w:themeTint="A6"/>
              </w:rPr>
              <w:t>.01</w:t>
            </w:r>
          </w:p>
        </w:tc>
        <w:tc>
          <w:tcPr>
            <w:tcW w:w="851" w:type="dxa"/>
          </w:tcPr>
          <w:p w:rsidR="001001F4" w:rsidRPr="00CB6E13" w:rsidRDefault="007A1B8F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31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Обобщение по теме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«Басни».</w:t>
            </w:r>
          </w:p>
          <w:p w:rsidR="001001F4" w:rsidRPr="00CB6E13" w:rsidRDefault="002B00E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5.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 Выполнение теста.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основное содержание изученных литературных произведений, их авторов.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(обложка, оглавление, титульный лист, иллюстрация, аннотация)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;ч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итать осознанно текст художественного произведения «про себя»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(без учета скорости); использовать  приобретенные знания и умения в практической деятельности и повседневной жизни.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Тест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lastRenderedPageBreak/>
              <w:t>Слово о родной земле – 5 ч.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</w:t>
            </w:r>
            <w:r w:rsidR="0061420E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61420E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4</w:t>
            </w: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.02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М. Яковлев.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«Мама»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(глава из повести «Моя Родина»). 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 4-8)</w:t>
            </w:r>
          </w:p>
          <w:p w:rsidR="00E53631" w:rsidRPr="00CB6E13" w:rsidRDefault="00E53631" w:rsidP="00E53631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М. Ю.Лермонтов</w:t>
            </w:r>
          </w:p>
          <w:p w:rsidR="00E53631" w:rsidRPr="00CB6E13" w:rsidRDefault="00E53631" w:rsidP="00E53631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«Когда волнуется желтеющая нива …»</w:t>
            </w:r>
          </w:p>
          <w:p w:rsidR="00E53631" w:rsidRPr="00CB6E13" w:rsidRDefault="00E53631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Установление связи названия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с темой текста, мысль текста. Различие позиций автора и героев стихотворения. Правильность чтения: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чтение вслух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с соблюдением ударения, основных норм литературного произношения.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М. Яковлева, М. Ю. Лермонтова; что многоточие может обозначать паузу, которая скрывает не названные словами чувства и мысли.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продолжать ряд слов  «голос – нежный, резкий, родной, …»; находить близкие по смыслу слова «объяснять», «понимать», «пояснять», «знать», «угадывать», «предсказывать»; находить олицетворение в стихотворении; уточнять значение слов по толковому словарю; читать текст, выдерживая паузы; рассказывать, какие первые открытия в детстве помогла сделать мама, какой представляешь свою Родину; объяснять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значение слова «Родина»; рассказывать, рассматривать и анализировать иллюстрацию к стихотворению; описывать, какие чувства передал автор в своем произведении.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Работать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 учебной статьей,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выделять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в ней узловые мысли,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 составлять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план;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пользоваться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разными источниками информации для объяснения слов, словосочетаний;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книги, нужные произведения.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представлять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сборник произведений;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знакомиться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 жизнью творческих личностей.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Регулятивные: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 xml:space="preserve">ставить новые задачи для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освоения художественного текста в сотрудничестве с учителем;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самостоятельно оценивать правильность выполненных действия как по ходу их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выполнения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так и в результате проведенной работы;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планировать собственную читательскую деятельность.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Коммуникативные: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оказывать в сотрудничестве необходимую взаимопомощь, осуществлять взаимоконтроль;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владеть диалогической формой речи;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корректно строить речь при решении коммуникативных задач.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Личностные: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Постигать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смысл патриотического отношения к Родине;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ориентация в нравственном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содержании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как собственных поступков, так и поступков других людей;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регулирование поведения в соответствии с познанными моральными нормами и этическими требованиями;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чувство понимания и любви к живой природе, бережное отношение к ней;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851A78" w:rsidP="00851A78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05</w:t>
            </w:r>
            <w:r w:rsidR="00344EE0" w:rsidRPr="00CB6E13">
              <w:rPr>
                <w:color w:val="595959" w:themeColor="text1" w:themeTint="A6"/>
              </w:rPr>
              <w:t>.0</w:t>
            </w:r>
            <w:r>
              <w:rPr>
                <w:color w:val="595959" w:themeColor="text1" w:themeTint="A6"/>
              </w:rPr>
              <w:t>2</w:t>
            </w:r>
          </w:p>
        </w:tc>
        <w:tc>
          <w:tcPr>
            <w:tcW w:w="851" w:type="dxa"/>
          </w:tcPr>
          <w:p w:rsidR="001001F4" w:rsidRPr="00CB6E13" w:rsidRDefault="00851A78" w:rsidP="00851A78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05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</w:t>
            </w: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С. Есенин.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«С добрым утром!». 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М. Пришвин.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«Моя Родина».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(с.8-13)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Говорить о позициях автора и героев. Читать выразительно, соблюдая ритм стихотворения.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С. Есенина,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М. Пришвина.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словам «вырядиться», «нарядиться», «проснуться», «проспать»; называть другие стихотворения о Родине С. Есенина; читать наизусть стихотворения; описывать, какие чувства передал автор в произведении; рассказывать, какие сокровища родной природы вы открыли в произведении М. Пришвина; сравнивать произведения М. Яковлева «У мамы» и М. Пришвина «Моя Родина».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Ответы на вопросы. Чтение наизусть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344EE0" w:rsidP="007A1B8F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7A1B8F">
              <w:rPr>
                <w:color w:val="595959" w:themeColor="text1" w:themeTint="A6"/>
              </w:rPr>
              <w:t>7</w:t>
            </w:r>
            <w:r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344EE0" w:rsidP="00851A78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7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Лирические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произведения.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И. Северянин.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«Запевка».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И. С. Никитин.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«Русь».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(с.14-19)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Характеристика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героев. Восприятие и понимание их переживаний. Чтение вслух доступного текста целыми словами.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И.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Северянина, И. С. Никитина, что такое лирическое произведение.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определять значение слов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и словосочетаний  «храм», «сложить крылья», «сложить голову», «опустить руки», «опустить голову», «романс»; сравнивать мысли, чувства, которые выразил И. Северянин в произведении «Запевка» и М. Ю. Лермонтов в стихотворении «Когда волнуется желтеющая нива…»; называть художественные и музыкальные произведения о России; читать выразительно; находить сравнения и метафоры, которые использовал И. С. Никитин; подкреплять свои выводы строчками из стихотворения; рассматривать иллюстрации.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Выразительное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чтение. Беседа.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851A78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  <w:r w:rsidR="00344EE0"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7A1B8F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11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 xml:space="preserve">Внеклассное чтение.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Н. Плещеев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«Летние песни». 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Н. Рубцов.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«Тихая моя Родина».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(с.20-22)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Чтение вслух доступного текста целыми словами. Осмысление цели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чтения.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Н. Плещеева, Н. Рубцова.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значение слов «погост», «обитель»; рассказывать, какие чувства выражены в этом произведении.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Заполнение дневника читателя.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851A78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12</w:t>
            </w:r>
            <w:r w:rsidR="00344EE0"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851A78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12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Обобщение по теме «Слово о родной земле».</w:t>
            </w:r>
          </w:p>
          <w:p w:rsidR="001001F4" w:rsidRPr="00CB6E13" w:rsidRDefault="002B00E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6.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 Выполнение теста.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основное содержание изученных литературных произведений, их авторов.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книги;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читать осознанно текст художественного произведения «про себя»  (без учета скорости)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;в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ысказывать оценочные суждения о прочитанном произведении.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Беседа. Тест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</w:rPr>
              <w:t>О прошлом Родины – 5 ч.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</w:t>
            </w:r>
            <w:r w:rsidR="00344EE0"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7A1B8F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14</w:t>
            </w:r>
            <w:r w:rsidR="00344EE0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«Повесть временных лет». 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С. Пушкин.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«Песнь о вещем Олеге».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Произведения выдающихся представителей русской литературы. Создание условий для сравнения характеров героев.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Иметь представление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 летописи Нестора «Повесть временных лет».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ь</w:t>
            </w:r>
            <w:r w:rsidRPr="00CB6E13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 xml:space="preserve">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почему А. С. Пушкин назвал свое произведение не «песня»,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а «песнь».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словосочетаниям «верный друг», «верный путь», «ветер волнует»,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«мысль волнует», «вещие слова», «вещать истину»; объяснять значение старинных слов; находить в тексте слова, которые характеризуют князя, в которых выражено отношение князя к коню; анализировать отношение автора к кудеснику; находить и читать слова кудесника; читать наизусть отрывок из произведения.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lastRenderedPageBreak/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обращаться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к разным источникам информации;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использовать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знания из разных областей в процессе освоения художественного произведения;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осваивать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исторический опыт народа и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привлекать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его для решения нравственных задач.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Регулятивные: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 xml:space="preserve">ставить новые задачи для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освоения художественного текста в сотрудничестве с учителем;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самостоятельно оценивать правильность выполненных действия как по ходу их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выполнения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так и в результате проведенной работы;</w:t>
            </w: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планировать собственную читательскую деятельность.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lastRenderedPageBreak/>
              <w:t>Коммуникативные: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работая в группе учитывать мнения партнёров, отличные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от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собственных;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аргументировать собственную позицию и координировать её с позицией партнёров при выработке решения.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Личностные: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чувство сопричастности с жизнью своего народа и Родины, осознание этнической принадлежности; 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представления об общих нравственных категориях (добре и зле) у разных народов, моральных нормах, нравственных и безнравственных поступках.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Чтение вслух. Беседа.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B63375" w:rsidP="00851A78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7A1B8F">
              <w:rPr>
                <w:color w:val="595959" w:themeColor="text1" w:themeTint="A6"/>
              </w:rPr>
              <w:t>8</w:t>
            </w:r>
            <w:r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5407E4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8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Народные исторические песни. «Сборы польского короля на Русь».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(с.31-32)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 Характеристика героев произведения.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Иметь представление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 народных исторических песнях.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pacing w:val="-10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объединять близкие по смыслу слова «храбрый», «мужественный», «самоуверенный», «смелый», «хвастливый», «трусливый»; находить слова и сочетания слов, которые встречаются в других произведениях народного творчества; сравнивать качества характера русского воеводы и польского короля.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Выразительное чтение.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B63375" w:rsidP="00851A78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851A78">
              <w:rPr>
                <w:color w:val="595959" w:themeColor="text1" w:themeTint="A6"/>
              </w:rPr>
              <w:t>9</w:t>
            </w:r>
            <w:r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5407E4" w:rsidP="00851A78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851A78">
              <w:rPr>
                <w:rFonts w:ascii="Calibri" w:eastAsia="Times New Roman" w:hAnsi="Calibri" w:cs="Times New Roman"/>
                <w:color w:val="595959" w:themeColor="text1" w:themeTint="A6"/>
              </w:rPr>
              <w:t>9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К. Ф. Рылеев.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«Иван Сусанин». 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lastRenderedPageBreak/>
              <w:t xml:space="preserve">Картинная галерея: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В. В.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Моторин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«Дмитрий Донской».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(с.32-39)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Иллюстрация и ее роль в понимании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произведения. 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р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абота с книгой, с иллюстрацией. Составление вопросов. Правильное построение ответов.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К. Ф. Рылеева.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антонимы к словам «хвалить», «спасать», «создавать»; объяснять смысл словосочетаний «недолго до беды», «вкушать покой», «гореть любовью», «приняться за сабли»; рассказывать, используя слова произведения, о страшной ночи, во время которой поляки шли по лесу; читать произведение по ролям; описывать характер Сусанина и поляков; анализировать произведение изобразительного искусства.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  <w:r w:rsidR="00B63375"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7A1B8F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21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Внеклассное чтение.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Ф. Н. Глинка.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«Москва».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(с.40-41)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Работа с книгой. Понимание основного содержания произведения.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слова «посад», «хартия»;  рассказывать о своих переживаниях; пользоваться дополнительной литературой; выразительно читать; эмоционально откликаться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прочитанное.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Заполнение дневника читателя.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B63375" w:rsidP="00851A78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7A1B8F">
              <w:rPr>
                <w:color w:val="595959" w:themeColor="text1" w:themeTint="A6"/>
              </w:rPr>
              <w:t>5</w:t>
            </w:r>
            <w:r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5407E4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7A1B8F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Обобщение по теме «О прошлом Родины».</w:t>
            </w:r>
          </w:p>
          <w:p w:rsidR="001001F4" w:rsidRPr="00CB6E13" w:rsidRDefault="002B00E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Проверочная </w:t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работа № 7.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Чтение вслух доступного текста целыми словами. Осмысление цели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чтения. Выполнение теста.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 xml:space="preserve">Знать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названия, основное содержание изученных литературных произведений, их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авторов.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 xml:space="preserve">Уметь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 элементы книги; читать осознанно те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кст пр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оизведения «про себя» (без учета  скорости); самостоятельно выбирать книгу и определять содержание по ее элементам.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 Тест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lastRenderedPageBreak/>
              <w:t>Прошла по земле война – 5 ч.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B63375" w:rsidP="00851A78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851A78">
              <w:rPr>
                <w:color w:val="595959" w:themeColor="text1" w:themeTint="A6"/>
              </w:rPr>
              <w:t>6</w:t>
            </w:r>
            <w:r w:rsidRPr="00CB6E13">
              <w:rPr>
                <w:color w:val="595959" w:themeColor="text1" w:themeTint="A6"/>
              </w:rPr>
              <w:t>.02</w:t>
            </w:r>
          </w:p>
        </w:tc>
        <w:tc>
          <w:tcPr>
            <w:tcW w:w="851" w:type="dxa"/>
          </w:tcPr>
          <w:p w:rsidR="001001F4" w:rsidRPr="00CB6E13" w:rsidRDefault="005407E4" w:rsidP="00851A78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851A78">
              <w:rPr>
                <w:rFonts w:ascii="Calibri" w:eastAsia="Times New Roman" w:hAnsi="Calibri" w:cs="Times New Roman"/>
                <w:color w:val="595959" w:themeColor="text1" w:themeTint="A6"/>
              </w:rPr>
              <w:t>6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Ахматова.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«Мужество». 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Б. Полевой.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«Последний день Матвея Кузьмина».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 42-46)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Герои произведения. Восприятие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и понимание их переживаний. Правильность чтения: чтение вслух с соблюдением ударения, основных норм литературного произношения.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Ахматовой.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значение слова «мужество»; рассказывать о литературных героях, которые совершали мужественные поступки; находить строки, посвященные русской речи; читать рифмующиеся слова  в конце строк; читать стихотворение А. Ахматовой наизусть.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использовать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знания, полученные при изучении различных предметов в работе над текстом литературного произведения;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углублять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представления о патриотическом чувстве и нравственных качествах человека.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 xml:space="preserve"> Регулятивные: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 Участвовать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в групповой работе.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Аргументировать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собственный вывод.</w:t>
            </w: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Выполнять учебные действия в устной и письменной форме.</w:t>
            </w: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Вносить коррективы в действие после его завершения, анализа результатов и их оценки.</w:t>
            </w: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Коммуникативные: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Участвовать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в диспутах,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обосновывать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свою позицию,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анализировать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мнение оппонента.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Личностные: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ориентация на понимание причин успеха в учебной деятельности;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способность к самооценке;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чувство сопричастности с жизнью своего народа и Родины, осознание этнической принадлежности.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849D3" w:rsidP="00851A78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28</w:t>
            </w:r>
          </w:p>
        </w:tc>
        <w:tc>
          <w:tcPr>
            <w:tcW w:w="851" w:type="dxa"/>
          </w:tcPr>
          <w:p w:rsidR="001001F4" w:rsidRPr="00CB6E13" w:rsidRDefault="00252629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28.02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Б. Полевой.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«Последний день Матвея Кузьмина».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(с.47-53)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Выявление связи названия с темой текста, мысль текста. Умение задавать вопросы по содержанию прочитанного текста и отвечать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них.Построение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небольшого монологического высказывания; краткий, полный, выборочный пересказ прочитанного.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Б. Полевого.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антонимы к словам «защищать», «красивы», «любить»; объединять слова, близкие по значению: «угрюмый»,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«жизнерадостный», «нелюдимый», «разговорчивый», «общительный», «молчаливый»; составлять план рассказа; читать по ролям беседу Матвея Кузьмина с немецким офицером; находить описание наружности Матвея Кузьмина, пришедшего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с немецким отрядом на поляну; определять главную мысль произведения; сравнивать историю Ивана Сусанина и Матвея Кузьмина; рассказывать о людях, совершавших подвиги во время Великой Отечественной войны.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851A78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</w:t>
            </w:r>
            <w:r w:rsidR="001849D3">
              <w:rPr>
                <w:color w:val="595959" w:themeColor="text1" w:themeTint="A6"/>
              </w:rPr>
              <w:t>4</w:t>
            </w:r>
            <w:r>
              <w:rPr>
                <w:color w:val="595959" w:themeColor="text1" w:themeTint="A6"/>
              </w:rPr>
              <w:t>.03</w:t>
            </w:r>
          </w:p>
        </w:tc>
        <w:tc>
          <w:tcPr>
            <w:tcW w:w="851" w:type="dxa"/>
          </w:tcPr>
          <w:p w:rsidR="001001F4" w:rsidRPr="00CB6E13" w:rsidRDefault="007A1B8F" w:rsidP="0025262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4</w:t>
            </w:r>
            <w:r w:rsidR="00851A78">
              <w:rPr>
                <w:rFonts w:ascii="Calibri" w:eastAsia="Times New Roman" w:hAnsi="Calibri" w:cs="Times New Roman"/>
                <w:color w:val="595959" w:themeColor="text1" w:themeTint="A6"/>
              </w:rPr>
              <w:t>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А. Твардовский.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«Рассказ танкиста».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(с.53-55)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Понимание содержания литературного произведения. Участие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в диалоге о прочитанном произведении. Правильное выразительное чтение.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Твардовского.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словам «нынче», «бедовый», «главарь», «спросонок»; рассказывать, что узнали о танкисте; описывать наружность и характер мальчика, который помог танкистам; выразительно читать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предложения, в конце которых стоит многоточие; определять главную мысль стихотворения; прочесть стихотворение о войне наизусть.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</w:t>
            </w:r>
            <w:r w:rsidR="001849D3">
              <w:rPr>
                <w:color w:val="595959" w:themeColor="text1" w:themeTint="A6"/>
              </w:rPr>
              <w:t>5</w:t>
            </w:r>
            <w:r w:rsidR="00851A78">
              <w:rPr>
                <w:color w:val="595959" w:themeColor="text1" w:themeTint="A6"/>
              </w:rPr>
              <w:t>.03</w:t>
            </w:r>
          </w:p>
        </w:tc>
        <w:tc>
          <w:tcPr>
            <w:tcW w:w="851" w:type="dxa"/>
          </w:tcPr>
          <w:p w:rsidR="001001F4" w:rsidRPr="00CB6E13" w:rsidRDefault="00851A78" w:rsidP="007A1B8F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Внеклассное чтение.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К. Симонов.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«Майор привез мальчишку на лафете…».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Ахматова.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«Памяти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друга».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(с.56-57)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Совершенствование умений работать с книгой.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71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К. Симонова, А. Ахматовой.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объяснять, почему А. Ахматова называет войну «вдовой»; объяснять значение слов «заря» и «зарево»; рассказывать, как представляет себе долг своего сына рассказчик.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Выразительное чтение. Беседа.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849D3" w:rsidP="00851A78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07</w:t>
            </w:r>
            <w:r w:rsidR="00A96FC4" w:rsidRPr="00CB6E13">
              <w:rPr>
                <w:color w:val="595959" w:themeColor="text1" w:themeTint="A6"/>
              </w:rPr>
              <w:t>.03</w:t>
            </w:r>
          </w:p>
        </w:tc>
        <w:tc>
          <w:tcPr>
            <w:tcW w:w="851" w:type="dxa"/>
          </w:tcPr>
          <w:p w:rsidR="001001F4" w:rsidRPr="00CB6E13" w:rsidRDefault="0025262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07</w:t>
            </w:r>
            <w:r w:rsidR="00A96FC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Обобщение по теме «Прошла по земле война».</w:t>
            </w:r>
          </w:p>
          <w:p w:rsidR="001001F4" w:rsidRPr="00CB6E13" w:rsidRDefault="002B00E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8.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 Выполнение теста.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 xml:space="preserve">Знать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названия, основное содержание изученных литературных произведений, их авторов.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книги; читать осознанно текст художественного произведения «про себя»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(без учета скорости)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;в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ысказывать оценочные суждения о прочитанном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произведении;работать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 разными источниками информации.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Тест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5407E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lastRenderedPageBreak/>
              <w:t>О добре и красоте – 11</w:t>
            </w:r>
            <w:r w:rsidR="001001F4"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t xml:space="preserve"> ч.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A1B8F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1849D3">
              <w:rPr>
                <w:color w:val="595959" w:themeColor="text1" w:themeTint="A6"/>
              </w:rPr>
              <w:t>1</w:t>
            </w:r>
            <w:r w:rsidR="00A96FC4" w:rsidRPr="00CB6E13">
              <w:rPr>
                <w:color w:val="595959" w:themeColor="text1" w:themeTint="A6"/>
              </w:rPr>
              <w:t>.03</w:t>
            </w:r>
          </w:p>
        </w:tc>
        <w:tc>
          <w:tcPr>
            <w:tcW w:w="851" w:type="dxa"/>
          </w:tcPr>
          <w:p w:rsidR="001001F4" w:rsidRPr="00CB6E13" w:rsidRDefault="00851A78" w:rsidP="0025262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A96FC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71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А. Фет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 «На рассвете».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И. А.Бунин.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«Густой зеленый ельник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у дороги…».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(с.58-61)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Участие в диалоге о прочитанном произведении. Работа с книгой.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А. Фета,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И. А. Бунина.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находить слова и сочетания слов, которые помогли А. А. Фету превратить неживые явления природы в живые; использовать в ответе слова из стихотворения; рассказывать, как изменяется настроение поэта на протяжении стихотворения И. А. Бунина «Густой зеленый ельник у дороги…»; сравнивать переживания, выраженные А. А. Фетом и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. А. Буниным в стихотворениях «На рассвете»  и «Густой зеленый ельник у дороги…»; находить рифмы в стихотворениях А. А. Фета и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 А. Бунина, сравнивать их расположение в произведениях.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понимать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оценивать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состояние других людей и собственных переживаний;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сопоставлять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информацию по определенной теме, полученную из разных источников.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Регулятивные: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сотрудничать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 сверстниками и взрослыми, 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распределять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роли;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планировать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собственные действия в соответствии с поставленной целью.</w:t>
            </w: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 xml:space="preserve"> </w:t>
            </w: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Коммуникативные: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объяснять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обосновывать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собственные выводы;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выбирать форму участия в проектной деятельности по теме «Моя Родина»: 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собирать информацию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 выбранной теме;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участвовать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 подготовке сборника творческих работ,  викторины.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Личностные: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Постигать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смысл патриотического отношения к Родине;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ориентация в нравственном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содержании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как собственных поступков, так и поступков других людей;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регулирование поведения в соответствии с познанными моральными нормами и этическими требованиями;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чувство понимания и любви к живой природе, бережное отношение к ней;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Познавательные: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понимать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оценивать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состояние других людей и собственных переживаний;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сопоставлять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lastRenderedPageBreak/>
              <w:t>информацию по определенной теме, полученную из разных источников.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Регулятивные: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сотрудничать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 сверстниками и взрослыми, 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распределять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роли;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планировать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собственные действия в соответствии с поставленной целью.</w:t>
            </w: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 xml:space="preserve"> Коммуникативные: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объяснять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обосновывать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собственные выводы;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выбирать форму участия в проектной деятельности по теме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«Моя Родина»: </w:t>
            </w: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собирать информацию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 выбранной теме;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участвовать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 подготовке сборника творческих работ,  викторины.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Личностные: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Постигать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смысл патриотического отношения к Родине;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ориентация в нравственном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содержании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как собственных поступков, так и поступков других людей;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регулирование поведения в соответствии с познанными моральными нормами и этическими требованиями;</w:t>
            </w: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чувство понимания и любви к живой природе, бережное отношение к ней;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 Чтение наизусть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1849D3">
              <w:rPr>
                <w:color w:val="595959" w:themeColor="text1" w:themeTint="A6"/>
              </w:rPr>
              <w:t>2</w:t>
            </w:r>
            <w:r w:rsidR="00A96FC4" w:rsidRPr="00CB6E13">
              <w:rPr>
                <w:color w:val="595959" w:themeColor="text1" w:themeTint="A6"/>
              </w:rPr>
              <w:t>.03</w:t>
            </w:r>
          </w:p>
        </w:tc>
        <w:tc>
          <w:tcPr>
            <w:tcW w:w="851" w:type="dxa"/>
          </w:tcPr>
          <w:p w:rsidR="001001F4" w:rsidRPr="00CB6E13" w:rsidRDefault="00851A78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A96FC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Н. А. Некрасов.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Отрывок из поэмы «Саша».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(с.61-63)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Чтение вслух доступного текста целыми словами. Осмысление цели чтения.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Н. А. Некрасова.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значение слов и сочетаний слов «дело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спорится», «слезы льются градом», «корчить», «аркан», «роковой»; подбирать антонимы к словам «настоящий», «легкий», «красота»; читать строки, которые произвели особенно сильное впечатление; анализировать, как изобразил поэт страдание природы; определять отношение поэта к людям, рубившим лес; сочинять рассказ, в котором говорится о жестоком отношении людей  к природе;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вспоминать стихотворения русских поэтов о красоте природы.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Выразительное чтение.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1849D3">
              <w:rPr>
                <w:color w:val="595959" w:themeColor="text1" w:themeTint="A6"/>
              </w:rPr>
              <w:t>4</w:t>
            </w:r>
            <w:r w:rsidR="00A96FC4" w:rsidRPr="00CB6E13">
              <w:rPr>
                <w:color w:val="595959" w:themeColor="text1" w:themeTint="A6"/>
              </w:rPr>
              <w:t>.03</w:t>
            </w:r>
          </w:p>
        </w:tc>
        <w:tc>
          <w:tcPr>
            <w:tcW w:w="851" w:type="dxa"/>
          </w:tcPr>
          <w:p w:rsidR="001001F4" w:rsidRPr="00CB6E13" w:rsidRDefault="00A96FC4" w:rsidP="00851A78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4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К. Паустовский.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«Корзина с еловыми шишками».</w:t>
            </w: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3 часть</w:t>
            </w: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(с.4-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8)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содержания литературного произведения: тема, главная мысль, события, их последовательность.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Чтение вслух доступного текста целыми словами. Осмысление цели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чтения.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К. Паустовского.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читать фрагмент рассказа, который произвел сильное впечатление; объяснять название рассказа; озаглавливать части произведения; читать описание осеннего леса в горах, в котором встретились Григ и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Дагни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; составлять план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ко второй части произведения; описывать характер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Дагни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и Грига; определять главную мысль произведения; объяснять слова «ее жизнь не пройдет даром»; рассказывать, почему Нильс был спокоен за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Дагни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 находить  в детской музыкальной энциклопедии статью об Эдварде Григе; рассказывать о чувствах и мыслях, которые вызвало произведение.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849D3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18</w:t>
            </w:r>
            <w:r w:rsidR="00A96FC4" w:rsidRPr="00CB6E13">
              <w:rPr>
                <w:color w:val="595959" w:themeColor="text1" w:themeTint="A6"/>
              </w:rPr>
              <w:t>.03</w:t>
            </w:r>
          </w:p>
        </w:tc>
        <w:tc>
          <w:tcPr>
            <w:tcW w:w="851" w:type="dxa"/>
          </w:tcPr>
          <w:p w:rsidR="001001F4" w:rsidRPr="00CB6E13" w:rsidRDefault="007033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8</w:t>
            </w:r>
            <w:r w:rsidR="00A96FC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К. Паустовский.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«Корзина с еловыми шишками».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(с.8-1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5)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Характеристика героев произведения. Восприятие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и понимание их переживаний.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Правильное выразительное чтение.</w:t>
            </w:r>
          </w:p>
        </w:tc>
        <w:tc>
          <w:tcPr>
            <w:tcW w:w="2835" w:type="dxa"/>
            <w:vMerge/>
            <w:vAlign w:val="center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Беседа.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19</w:t>
            </w:r>
            <w:r w:rsidR="00A96FC4" w:rsidRPr="00CB6E13">
              <w:rPr>
                <w:color w:val="595959" w:themeColor="text1" w:themeTint="A6"/>
              </w:rPr>
              <w:t>.03</w:t>
            </w:r>
          </w:p>
        </w:tc>
        <w:tc>
          <w:tcPr>
            <w:tcW w:w="851" w:type="dxa"/>
          </w:tcPr>
          <w:p w:rsidR="001001F4" w:rsidRPr="00CB6E13" w:rsidRDefault="00252629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19.03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А. Н. Майков.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«Мать».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(с.15-1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7)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Определение эмоционально-нравственных переживаний героев и автора произведения. Передача при помощи интонации своего отношения к персонажам.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Н.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Майкова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и антонимы к словам «скрытый», «усталый», «честный», «нежный»; объяснять, почему в стихотворении много многоточий; определять главную мысль произведения; вспоминать народные или авторские произведения, в которых говорится о материнской любви; передавать чувства героев.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851" w:type="dxa"/>
          </w:tcPr>
          <w:p w:rsidR="001001F4" w:rsidRPr="00CB6E13" w:rsidRDefault="00252629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21.03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Х.-К. Андерсен.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«Соловей».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(с.18-2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1)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Участие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в диалоге при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обсуждении прочитанного произведения. Формулирование личной оценки, аргументация своего мнения с привлечением текста произведения или других источников.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Х.-К. Андерсена; понятия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авторская и народная сказка.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и антонимы к словам «отзывчивый», «чудесный», «удивительный»; составлять план сказки; пересказывать особенно понравившийся фрагмент сказки; объяснять, почему путешественники ставили соловья, жившего в лесу, выше всего; рассказывать, какими изобразил автор придворных; вспоминать героев разных произведений, в которых соединились внешняя и внутренняя красота.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</w:t>
            </w:r>
            <w:r w:rsidR="001849D3">
              <w:rPr>
                <w:color w:val="595959" w:themeColor="text1" w:themeTint="A6"/>
              </w:rPr>
              <w:t>1</w:t>
            </w:r>
            <w:r w:rsidR="00851A78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1001F4" w:rsidRPr="00CB6E13" w:rsidRDefault="007033A9" w:rsidP="0025262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851A78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Х.-К. Андерсен.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«Соловей».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(с.22-2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6)</w:t>
            </w:r>
          </w:p>
        </w:tc>
        <w:tc>
          <w:tcPr>
            <w:tcW w:w="2126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Пересказ текста. Деление текста на смысловые части. Характеристика героев произведения. Понимание содержания литературного произведения: тема, события, последовательнос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ть. Ответы на вопросы по содержанию прочитанного.</w:t>
            </w:r>
          </w:p>
        </w:tc>
        <w:tc>
          <w:tcPr>
            <w:tcW w:w="2835" w:type="dxa"/>
            <w:vMerge w:val="restart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Х.-К. Андерсена; понятия авторская и народная сказка.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и антонимы к словам «отзывчивый», «чудесный», «удивительный»; составлять план сказки; пересказывать особенно понравившийся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фрагмент сказки; объяснять, почему путешественники ставили соловья, жившего в лесу, выше всего; рассказывать, какими изобразил автор придворных; вспоминать героев разных произведений, в которых соединились внешняя и внутренняя красота.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</w:t>
            </w:r>
            <w:r w:rsidR="001849D3">
              <w:rPr>
                <w:color w:val="595959" w:themeColor="text1" w:themeTint="A6"/>
              </w:rPr>
              <w:t>2</w:t>
            </w:r>
            <w:r w:rsidR="00851A78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1001F4" w:rsidRPr="00CB6E13" w:rsidRDefault="00A96FC4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Х.-К. Андерсен.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«Соловей».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(с.27-3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2)</w:t>
            </w:r>
          </w:p>
        </w:tc>
        <w:tc>
          <w:tcPr>
            <w:tcW w:w="2126" w:type="dxa"/>
            <w:vMerge/>
            <w:vAlign w:val="center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Индивидуальный опрос. Ответы на вопросы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A96FC4" w:rsidP="001849D3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849D3">
              <w:rPr>
                <w:color w:val="595959" w:themeColor="text1" w:themeTint="A6"/>
              </w:rPr>
              <w:t>4</w:t>
            </w:r>
            <w:r w:rsidRPr="00CB6E13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1001F4" w:rsidRPr="00CB6E13" w:rsidRDefault="0025262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04</w:t>
            </w:r>
            <w:r w:rsidR="00A96FC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Ахматова.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«Перед весной бывают дни такие…».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Картинная галерея: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</w: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И. И. Шишкин.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«Рожь».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(с.33-3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5)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Работа над иллюстрацией. Определять эмоционально-нравственные переживания героев и автора произведения.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Ахматовой.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представлять и описывать сухое дерево; характеризовать чувства, испытываемые человеком, говорящим, что ветер «нежен и упруг»; находить слова в тексте, в которых полнее всего передается весеннее настроение человека; анализировать произведение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изобразительного искусства.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Выразительное чтение. Беседа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</w:t>
            </w:r>
            <w:r w:rsidR="001849D3">
              <w:rPr>
                <w:color w:val="595959" w:themeColor="text1" w:themeTint="A6"/>
              </w:rPr>
              <w:t>8</w:t>
            </w:r>
            <w:r w:rsidR="00A96FC4" w:rsidRPr="00CB6E13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1001F4" w:rsidRPr="00CB6E13" w:rsidRDefault="0025262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08</w:t>
            </w:r>
            <w:r w:rsidR="00A96FC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Внеклассное чтение.</w:t>
            </w:r>
          </w:p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С. Есенин.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«Черемуха».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Б. Пастернак.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«Тишина».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Блок.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«Летний вечер».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(с.36-3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9)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Определять эмоционально-нравственные переживания героев и автора произведения.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Ответы на вопросы по содержанию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прочитанного.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С. Есенина,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Б. Пастернака, А. Блока.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выразительно читать лирические стихотворения, передавая при помощи интонации свое отношение к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персонажам; находить в стихотворении сравнения и метафоры; подбирать синонимы к словам «медвяная», «пряная»; описывать чувства поэта; рассказывать о каком-нибудь тихом вечере.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наизусть</w:t>
            </w:r>
          </w:p>
        </w:tc>
      </w:tr>
      <w:tr w:rsidR="001001F4" w:rsidRPr="00CB6E13" w:rsidTr="005E7667">
        <w:tc>
          <w:tcPr>
            <w:tcW w:w="711" w:type="dxa"/>
          </w:tcPr>
          <w:p w:rsidR="001001F4" w:rsidRPr="00CB6E13" w:rsidRDefault="001001F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1001F4" w:rsidRPr="00CB6E13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09</w:t>
            </w:r>
            <w:r w:rsidR="007033A9">
              <w:rPr>
                <w:color w:val="595959" w:themeColor="text1" w:themeTint="A6"/>
              </w:rPr>
              <w:t>.</w:t>
            </w:r>
            <w:r w:rsidR="00A96FC4" w:rsidRPr="00CB6E13">
              <w:rPr>
                <w:color w:val="595959" w:themeColor="text1" w:themeTint="A6"/>
              </w:rPr>
              <w:t>04</w:t>
            </w:r>
          </w:p>
        </w:tc>
        <w:tc>
          <w:tcPr>
            <w:tcW w:w="851" w:type="dxa"/>
          </w:tcPr>
          <w:p w:rsidR="001001F4" w:rsidRPr="00CB6E13" w:rsidRDefault="00252629" w:rsidP="007F609C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09</w:t>
            </w:r>
            <w:r w:rsidR="00A96FC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Обобщение 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 теме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«О добре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и красоте».</w:t>
            </w:r>
          </w:p>
          <w:p w:rsidR="002B00E5" w:rsidRPr="00CB6E13" w:rsidRDefault="002B00E5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9.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1001F4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(с.40-4</w:t>
            </w:r>
            <w:r w:rsidR="001001F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1)</w:t>
            </w:r>
          </w:p>
        </w:tc>
        <w:tc>
          <w:tcPr>
            <w:tcW w:w="2126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Выполнение теста.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Умение работать с книгой: различать тип книги, пользоваться  исходными  данными (автор, заглавие, подзаголовок), оглавлением, аннотацией для самостоятельного выбора и чтения книг.</w:t>
            </w:r>
          </w:p>
        </w:tc>
        <w:tc>
          <w:tcPr>
            <w:tcW w:w="2835" w:type="dxa"/>
          </w:tcPr>
          <w:p w:rsidR="001001F4" w:rsidRPr="00CB6E13" w:rsidRDefault="001001F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произведение о Родине.</w:t>
            </w:r>
          </w:p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выбирать один из предложенных проектов или придумывать свой проект; выбирать карточку с вопросами и заданиями, над которыми интересно подумать; находить книги, которые помогут ответить на эти вопросы; готовить устные выступления; подбирать иллюстрации к своему выступлению (портреты писателей, фрагменты фильмов, иллюстрации к сказкам, музыкальные записи).</w:t>
            </w:r>
          </w:p>
        </w:tc>
        <w:tc>
          <w:tcPr>
            <w:tcW w:w="2835" w:type="dxa"/>
            <w:vMerge/>
          </w:tcPr>
          <w:p w:rsidR="001001F4" w:rsidRPr="00CB6E13" w:rsidRDefault="001001F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1001F4" w:rsidRPr="00CB6E13" w:rsidRDefault="001001F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Тест, малая конференция</w:t>
            </w:r>
          </w:p>
        </w:tc>
      </w:tr>
      <w:tr w:rsidR="001001F4" w:rsidRPr="00CB6E13" w:rsidTr="005E7667">
        <w:tc>
          <w:tcPr>
            <w:tcW w:w="14885" w:type="dxa"/>
            <w:gridSpan w:val="8"/>
          </w:tcPr>
          <w:p w:rsidR="001001F4" w:rsidRPr="00CB6E13" w:rsidRDefault="001001F4" w:rsidP="001001F4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t>Мир детства–10ч.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1849D3">
              <w:rPr>
                <w:color w:val="595959" w:themeColor="text1" w:themeTint="A6"/>
              </w:rPr>
              <w:t>1</w:t>
            </w:r>
            <w:r w:rsidR="0077734C" w:rsidRPr="00CB6E13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77734C" w:rsidRPr="00CB6E13" w:rsidRDefault="0077734C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Н. А. Некрасов.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«Крестьянские дети».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C53D0B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(с.42-4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7)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Понимание основного содержания услышанного произведения. Эмоциональный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отклик на него.</w:t>
            </w:r>
          </w:p>
        </w:tc>
        <w:tc>
          <w:tcPr>
            <w:tcW w:w="2835" w:type="dxa"/>
          </w:tcPr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Н. А. Некрасова.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антонимы к словам «внимательный», «утомленный»,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«мгновенно»; объяснять значение слов «вирши», «умиление», «мякина», «нега», «лава»,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оскома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», «содом», «вестимо»; читать разговор детей по ролям; рассказывать, что узнали о крестьянских детях, об их жизни, прочитав это произведение; вспоминать произведения о крестьянских детях; читать наизусть фрагмент стихотворения.</w:t>
            </w:r>
          </w:p>
        </w:tc>
        <w:tc>
          <w:tcPr>
            <w:tcW w:w="2835" w:type="dxa"/>
            <w:vMerge w:val="restart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Познавательные: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передавать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в письменной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lastRenderedPageBreak/>
              <w:t>форме собственные мысли и переживания;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понимать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причины собственных поступков и совершенных другими людьми и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оценивать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их;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оценивать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поступки героев,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аргументировать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свою позицию.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Регулятивные: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планировать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собственные действия в соответствии с поставленной целью;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 xml:space="preserve">ставить новые задачи для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освоения художественного текста в сотрудничестве с учителем;</w:t>
            </w: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самостоятельно оценивать правильность выполненных действия как по ходу их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выполнения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так и в результате проведенной работы;</w:t>
            </w: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планировать собственную читательскую деятельность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Коммуникативные: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понимать относительность мнений и подходов к решению поставленной проблемы;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задавать вопросы, необходимые для организации работы в группе.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36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</w:rPr>
              <w:t>Личностные: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представления об общих нравственных категориях (добре и зле) у разных народов, моральных нормах, нравственных и безнравственных поступках;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ориентация в нравственном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содержании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как собственных поступков, так и поступков других людей;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регулирование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поведения в соответствии с познанными моральными нормами и этическими требованиями;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эмпатия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понимание чу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вств др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угих людей и сопереживание им, выражающееся в конкретных поступках.</w:t>
            </w: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Чтение вслух. Беседа.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C53D0B" w:rsidP="001849D3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849D3">
              <w:rPr>
                <w:color w:val="595959" w:themeColor="text1" w:themeTint="A6"/>
              </w:rPr>
              <w:t>5</w:t>
            </w:r>
            <w:r w:rsidRPr="00CB6E13">
              <w:rPr>
                <w:color w:val="595959" w:themeColor="text1" w:themeTint="A6"/>
              </w:rPr>
              <w:t>.</w:t>
            </w:r>
            <w:r w:rsidR="0077734C" w:rsidRPr="00CB6E13">
              <w:rPr>
                <w:color w:val="595959" w:themeColor="text1" w:themeTint="A6"/>
              </w:rPr>
              <w:t>04</w:t>
            </w:r>
          </w:p>
        </w:tc>
        <w:tc>
          <w:tcPr>
            <w:tcW w:w="851" w:type="dxa"/>
          </w:tcPr>
          <w:p w:rsidR="0077734C" w:rsidRPr="00CB6E13" w:rsidRDefault="00C53D0B" w:rsidP="007F609C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5</w:t>
            </w:r>
            <w:r w:rsidR="0077734C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Л. Н. Толстой.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Мамаn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», «Детство».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И. А. Бунин.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«Детство».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1F596A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(с.48-5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2)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Правильность чтения: чтение вслух с соблюдением ударения, основных норм литературного произношения.</w:t>
            </w:r>
          </w:p>
        </w:tc>
        <w:tc>
          <w:tcPr>
            <w:tcW w:w="2835" w:type="dxa"/>
          </w:tcPr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Л. Н. Толстого, И. А. Бунина.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находить описание внешности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maman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 выбирать слова, подходящие к описанию ее внешности; передавать чувства и переживания автора в рассказе «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Мамаn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»; описывать внешность своей мамы; объединять слова, близкие по смыслу; находить и читать рифмы в стихотворении И. А. Бунина; читать слова, в которых выражены переживания поэта;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рассказывать о своем самом добром или самом красивом воспоминании.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 Ответы на вопросы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C53D0B" w:rsidP="001849D3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849D3">
              <w:rPr>
                <w:color w:val="595959" w:themeColor="text1" w:themeTint="A6"/>
              </w:rPr>
              <w:t>6</w:t>
            </w:r>
            <w:r w:rsidR="0077734C" w:rsidRPr="00CB6E13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77734C" w:rsidRPr="00CB6E13" w:rsidRDefault="00252629" w:rsidP="0077734C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16</w:t>
            </w:r>
            <w:r w:rsidR="0077734C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М. Твен.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«Великолепный маляр»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(из книги «Приключения Тома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Сойера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»).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1F596A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(с.53-57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)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Характеристика героев произведения. Восприятие и понимание их переживаний. Постановка вопросов по содержанию прочитанного текста и ответы на них. </w:t>
            </w:r>
            <w:r w:rsidRPr="00CB6E13">
              <w:rPr>
                <w:rFonts w:ascii="Times New Roman" w:eastAsia="Times New Roman" w:hAnsi="Times New Roman" w:cs="Times New Roman"/>
                <w:caps/>
                <w:color w:val="595959" w:themeColor="text1" w:themeTint="A6"/>
                <w:sz w:val="24"/>
                <w:szCs w:val="24"/>
              </w:rPr>
              <w:t>к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раткий, полный, выборочный пересказ прочитанного; устное изложение текста по плану.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Наблюдение над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моционально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-нравственными переживаниями героев и автора произведения. Передача при помощи интонации своего отношения к персонажам.</w:t>
            </w:r>
          </w:p>
        </w:tc>
        <w:tc>
          <w:tcPr>
            <w:tcW w:w="2835" w:type="dxa"/>
            <w:vMerge w:val="restart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М. Твена.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словосочетаниям «как ни в чем ни бывало», «пылать любопытством», «представилось в новом свете», «направить свои стопы»; читать по ролям беседу Тома с Джимом и Беном; описывать качества Тома; находить и перечитывать рассуждение Марка Твена об отличии игры от работы; рассказывать о своей работе; объяснять значение слов «миля», «омнибус», «Монблан», «обязанность», «швартов», «алебастр», «фут», «ярд», «мулат».</w:t>
            </w:r>
          </w:p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В. Солоухина.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антонимы к словам «верить», «великий», «молчать»; делить рассказ на части и озаглавливать их;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объяснять слово «преимущество»; рассказывать, какие чувства испытал мальчик, когда обнаружил пропажу; читать по ролям; пересказывать историю от лица одноклассников мальчика.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Беседа.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18</w:t>
            </w:r>
            <w:r w:rsidR="0077734C" w:rsidRPr="00CB6E13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77734C" w:rsidRPr="00CB6E13" w:rsidRDefault="0025262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18</w:t>
            </w:r>
            <w:r w:rsidR="0077734C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М. Твен.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«Великолепный маляр»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 xml:space="preserve">(из книги «Приключения Тома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Сойера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»).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1F596A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(с.57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63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)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опрос. Ответы на вопросы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1849D3">
              <w:rPr>
                <w:color w:val="595959" w:themeColor="text1" w:themeTint="A6"/>
              </w:rPr>
              <w:t>2</w:t>
            </w:r>
            <w:r w:rsidR="0077734C" w:rsidRPr="00CB6E13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77734C" w:rsidRPr="00CB6E13" w:rsidRDefault="0077734C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="00252629">
              <w:rPr>
                <w:rFonts w:ascii="Calibri" w:eastAsia="Times New Roman" w:hAnsi="Calibri" w:cs="Times New Roman"/>
                <w:color w:val="595959" w:themeColor="text1" w:themeTint="A6"/>
              </w:rPr>
              <w:t>2</w:t>
            </w: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В. Солоухин.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«Ножичек с костяной ручкой».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1F596A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(с.64-7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1)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основного содержания услышанного произведения. Эмоциональный отклик на него. Соблюдение ритма стихотворения.</w:t>
            </w:r>
          </w:p>
        </w:tc>
        <w:tc>
          <w:tcPr>
            <w:tcW w:w="2835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М. И. Цветаевой, Р. Л. Стивенсона.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объяснять смысл слов «счастье быть на свете»; рассказывать о своем счастье; сравнивать детей, от лица которых ведется рассказ в стихотворениях М. И. Цветаевой и Р. Л. Стивенсона; вспомнить стихотворения, в которых говорится о детях-фантазерах; находить рифмующиеся  слова в произведениях М. И. Цветаевой и Р. Л. Стивенсона; сравнивать расположение рифм в этих произведениях;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учить наизусть стихотворения о детях.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1F596A" w:rsidP="001849D3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2</w:t>
            </w:r>
            <w:r w:rsidR="001849D3">
              <w:rPr>
                <w:color w:val="595959" w:themeColor="text1" w:themeTint="A6"/>
              </w:rPr>
              <w:t>3</w:t>
            </w:r>
            <w:r w:rsidR="0077734C" w:rsidRPr="00CB6E13">
              <w:rPr>
                <w:color w:val="595959" w:themeColor="text1" w:themeTint="A6"/>
              </w:rPr>
              <w:t>.04</w:t>
            </w:r>
          </w:p>
        </w:tc>
        <w:tc>
          <w:tcPr>
            <w:tcW w:w="851" w:type="dxa"/>
          </w:tcPr>
          <w:p w:rsidR="0077734C" w:rsidRPr="00CB6E13" w:rsidRDefault="00252629" w:rsidP="0077734C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23</w:t>
            </w:r>
            <w:r w:rsidR="0077734C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.04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М. И. Цветаева.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«Наши царства».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Р. Л. Стивенсон.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«Страна кровати».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1F596A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(с.72-7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5)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Характеристика героев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произведения. Восприятие и понимание их переживаний.</w:t>
            </w:r>
          </w:p>
        </w:tc>
        <w:tc>
          <w:tcPr>
            <w:tcW w:w="2835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П. Чехова.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подбирать синонимы к сочетаниям слов «поднять настроение», «поднять голос»; читать по ролям беседы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Чечевицына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 Катей и Володей; составлять план рассказа; рассказывать эту историю от лица Кати или Володи; определять отношение автора к героям рассказа; сравнивать героев – любителей путешествий – из рассказов М. М. Зощенко «Великие путешественники» и А. П. Чехова «Мальчики»; рассказывать о своих путешествиях.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Выразительное чтение. Ответы на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вопросы.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1849D3">
              <w:rPr>
                <w:color w:val="595959" w:themeColor="text1" w:themeTint="A6"/>
              </w:rPr>
              <w:t>5</w:t>
            </w:r>
            <w:r w:rsidR="001F596A" w:rsidRPr="00CB6E13">
              <w:rPr>
                <w:color w:val="595959" w:themeColor="text1" w:themeTint="A6"/>
              </w:rPr>
              <w:t>.</w:t>
            </w:r>
            <w:r w:rsidR="0077734C" w:rsidRPr="00CB6E13">
              <w:rPr>
                <w:color w:val="595959" w:themeColor="text1" w:themeTint="A6"/>
              </w:rPr>
              <w:t>04</w:t>
            </w:r>
          </w:p>
        </w:tc>
        <w:tc>
          <w:tcPr>
            <w:tcW w:w="851" w:type="dxa"/>
          </w:tcPr>
          <w:p w:rsidR="0077734C" w:rsidRPr="00CB6E13" w:rsidRDefault="00252629" w:rsidP="0077734C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25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П. Чехов.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«Мальчики».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1F596A" w:rsidP="001F5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(с.76-83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Постановка вопросов по содержанию прочитанного текста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br/>
              <w:t>и ответы на них.</w:t>
            </w:r>
          </w:p>
        </w:tc>
        <w:tc>
          <w:tcPr>
            <w:tcW w:w="2835" w:type="dxa"/>
            <w:vMerge w:val="restart"/>
            <w:vAlign w:val="center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А. Н. Плещеева, И. З. Сурикова.</w:t>
            </w:r>
          </w:p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сравнивать переживания, выраженные в произведениях 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А. Н. Плещеева, И. З. Сурикова; выразительно читать лирические произведения.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Беседа.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1849D3" w:rsidP="007033A9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29</w:t>
            </w:r>
            <w:r w:rsidR="00851A78">
              <w:rPr>
                <w:color w:val="595959" w:themeColor="text1" w:themeTint="A6"/>
              </w:rPr>
              <w:t>.0</w:t>
            </w:r>
            <w:r w:rsidR="007033A9">
              <w:rPr>
                <w:color w:val="595959" w:themeColor="text1" w:themeTint="A6"/>
              </w:rPr>
              <w:t>4</w:t>
            </w:r>
          </w:p>
        </w:tc>
        <w:tc>
          <w:tcPr>
            <w:tcW w:w="851" w:type="dxa"/>
          </w:tcPr>
          <w:p w:rsidR="0077734C" w:rsidRPr="00CB6E13" w:rsidRDefault="00252629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29.04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П. Чехов.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«Мальчики».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1F596A" w:rsidP="001F5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(с.83-86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Работа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над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содержания литературного произведения: тема, главная мысль, события, их последовательность.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Индивидуальный опрос. Ответы на вопросы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1849D3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30</w:t>
            </w:r>
          </w:p>
        </w:tc>
        <w:tc>
          <w:tcPr>
            <w:tcW w:w="851" w:type="dxa"/>
          </w:tcPr>
          <w:p w:rsidR="0077734C" w:rsidRPr="00CB6E13" w:rsidRDefault="00252629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30.04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 xml:space="preserve">Внеклассное чтение. </w:t>
            </w:r>
          </w:p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А. Н. Плещеев.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«Детство». </w:t>
            </w:r>
          </w:p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И. З. Суриков.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«В ночном».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1F596A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(с. 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7-90</w:t>
            </w:r>
            <w:r w:rsidR="0077734C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)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основного содержания услышанного произведения. Эмоциональный отклик на него. Соблюдение ритма стихотворения.</w:t>
            </w:r>
          </w:p>
        </w:tc>
        <w:tc>
          <w:tcPr>
            <w:tcW w:w="2835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основное содержание изученных литературных произведений, их авторов.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595959" w:themeColor="text1" w:themeTint="A6"/>
                <w:spacing w:val="-10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 читать осознанно текст художественного произведения «про себя» (без учета скорости)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;в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ысказывать оценочные суждения о прочитанном произведении.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Беседа.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1849D3" w:rsidRDefault="0077734C" w:rsidP="001849D3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1849D3" w:rsidRDefault="0077734C" w:rsidP="001849D3">
            <w:pPr>
              <w:spacing w:after="0" w:line="240" w:lineRule="auto"/>
              <w:rPr>
                <w:color w:val="FF0000"/>
              </w:rPr>
            </w:pPr>
            <w:r w:rsidRPr="001849D3">
              <w:rPr>
                <w:color w:val="FF0000"/>
              </w:rPr>
              <w:t>0</w:t>
            </w:r>
            <w:r w:rsidR="001849D3" w:rsidRPr="001849D3">
              <w:rPr>
                <w:color w:val="FF0000"/>
              </w:rPr>
              <w:t>2</w:t>
            </w:r>
            <w:r w:rsidRPr="001849D3">
              <w:rPr>
                <w:color w:val="FF0000"/>
              </w:rPr>
              <w:t>.05</w:t>
            </w:r>
          </w:p>
        </w:tc>
        <w:tc>
          <w:tcPr>
            <w:tcW w:w="851" w:type="dxa"/>
          </w:tcPr>
          <w:p w:rsidR="0077734C" w:rsidRPr="00CB6E13" w:rsidRDefault="007033A9" w:rsidP="0077734C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06</w:t>
            </w:r>
            <w:r w:rsidR="0077734C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.05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Обобщение по теме «Мир детства».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Проверочная работа № 10.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основного содержания услышанного произведения. Эмоциональный отклик на него.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Выполнение теста.</w:t>
            </w:r>
          </w:p>
        </w:tc>
        <w:tc>
          <w:tcPr>
            <w:tcW w:w="2835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основное содержание изученных литературных произведений, их авторов.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595959" w:themeColor="text1" w:themeTint="A6"/>
                <w:spacing w:val="-10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 читать осознанно текст художественного произведения «про себя» (без учета скорости)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;в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ысказывать оценочные суждения о прочитанном произведении.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Беседа. Тест</w:t>
            </w:r>
          </w:p>
        </w:tc>
      </w:tr>
      <w:tr w:rsidR="0077734C" w:rsidRPr="00CB6E13" w:rsidTr="005E7667">
        <w:tc>
          <w:tcPr>
            <w:tcW w:w="14885" w:type="dxa"/>
            <w:gridSpan w:val="8"/>
          </w:tcPr>
          <w:p w:rsidR="0077734C" w:rsidRPr="00CB6E13" w:rsidRDefault="0077734C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</w:pPr>
          </w:p>
          <w:p w:rsidR="0077734C" w:rsidRPr="00CB6E13" w:rsidRDefault="005407E4" w:rsidP="001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t xml:space="preserve">Удивительные приключения – </w:t>
            </w:r>
            <w:r w:rsidR="004D24B5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t>7</w:t>
            </w:r>
            <w:r w:rsidR="0077734C"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8"/>
              </w:rPr>
              <w:t xml:space="preserve"> ч.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77734C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77734C" w:rsidRPr="00CB6E13" w:rsidRDefault="0077734C" w:rsidP="001849D3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0</w:t>
            </w:r>
            <w:r w:rsidR="001849D3">
              <w:rPr>
                <w:color w:val="595959" w:themeColor="text1" w:themeTint="A6"/>
              </w:rPr>
              <w:t>6</w:t>
            </w:r>
            <w:r w:rsidRPr="00CB6E13">
              <w:rPr>
                <w:color w:val="595959" w:themeColor="text1" w:themeTint="A6"/>
              </w:rPr>
              <w:t>.05</w:t>
            </w:r>
          </w:p>
        </w:tc>
        <w:tc>
          <w:tcPr>
            <w:tcW w:w="851" w:type="dxa"/>
          </w:tcPr>
          <w:p w:rsidR="0077734C" w:rsidRPr="00CB6E13" w:rsidRDefault="007033A9" w:rsidP="007F609C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07</w:t>
            </w:r>
            <w:r w:rsidR="0077734C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.05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Р. Э.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Распе</w:t>
            </w:r>
            <w:proofErr w:type="spellEnd"/>
            <w:proofErr w:type="gramStart"/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Самый правдивый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человек на земле» (из книги «Приключения барона Мюнхгаузена»:«Искры из глаз», «Необыкно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pacing w:val="-15"/>
                <w:sz w:val="24"/>
                <w:szCs w:val="24"/>
              </w:rPr>
              <w:t xml:space="preserve">венный олень»,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«Верхом на ядре», «За волосы»).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540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</w:t>
            </w:r>
            <w:r w:rsidR="005407E4"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91-97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Связь названия с темой текста, мысль текста.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Пересказ текста. Деление текста на смысловые части.</w:t>
            </w:r>
          </w:p>
        </w:tc>
        <w:tc>
          <w:tcPr>
            <w:tcW w:w="2835" w:type="dxa"/>
          </w:tcPr>
          <w:p w:rsidR="0077734C" w:rsidRPr="00CB6E13" w:rsidRDefault="0077734C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Р. Э.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Распе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выразительно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читать; описывать характер главного героя; пересказывать одну из историй; сочинять новую историю о приключениях барона Мюнхгаузена.</w:t>
            </w:r>
          </w:p>
        </w:tc>
        <w:tc>
          <w:tcPr>
            <w:tcW w:w="2835" w:type="dxa"/>
            <w:vMerge w:val="restart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Познавательные: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пользовать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разными источниками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lastRenderedPageBreak/>
              <w:t>информации;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сравнивать и классифицировать жизненные явления, типы литературных произведений, героев, выбирая основания для классификации;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строить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логические рассуждения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Регулятивные: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планировать 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собственную читательскую деятельность;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 xml:space="preserve"> работать в группе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, паре,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выслушивать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t>анализировать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позицию партнера, </w:t>
            </w:r>
            <w:r w:rsidRPr="00CB6E13">
              <w:rPr>
                <w:rFonts w:ascii="Times New Roman" w:eastAsia="Times New Roman" w:hAnsi="Times New Roman" w:cs="Times New Roman"/>
                <w:bCs/>
                <w:iCs/>
                <w:color w:val="595959" w:themeColor="text1" w:themeTint="A6"/>
                <w:sz w:val="24"/>
                <w:szCs w:val="24"/>
              </w:rPr>
              <w:lastRenderedPageBreak/>
              <w:t>аргументировать</w:t>
            </w: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собственную позицию.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Коммуникативные: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точно и последовательно передавать партнёру необходимую информацию;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оказывать в сотрудничестве необходимую взаимопомощь, осуществлять взаимоконтроль;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владеть диалогической формой речи;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корректно строить речь при решении коммуникативных задач.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Личностные: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чувство сопричастности с жизнью своего народа и Родины, осознание этнической принадлежности; 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представления об общих нравственных категориях (добре и зле) у разных народов, моральных нормах,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нравственных и безнравственных поступках;</w:t>
            </w:r>
          </w:p>
          <w:p w:rsidR="0077734C" w:rsidRPr="00CB6E13" w:rsidRDefault="0077734C" w:rsidP="001001F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ориентация в нравственном 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содержании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как собственных поступков, так и поступков других людей.</w:t>
            </w:r>
          </w:p>
        </w:tc>
        <w:tc>
          <w:tcPr>
            <w:tcW w:w="2552" w:type="dxa"/>
          </w:tcPr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Текущий,</w:t>
            </w:r>
          </w:p>
          <w:p w:rsidR="0077734C" w:rsidRPr="00CB6E13" w:rsidRDefault="0077734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фронтальный опрос</w:t>
            </w:r>
          </w:p>
        </w:tc>
      </w:tr>
      <w:tr w:rsidR="00C86EC4" w:rsidRPr="00CB6E13" w:rsidTr="005E7667">
        <w:tc>
          <w:tcPr>
            <w:tcW w:w="711" w:type="dxa"/>
            <w:vMerge w:val="restart"/>
          </w:tcPr>
          <w:p w:rsidR="00C86EC4" w:rsidRPr="00CB6E13" w:rsidRDefault="00C86EC4" w:rsidP="00C86EC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lastRenderedPageBreak/>
              <w:t>95.</w:t>
            </w:r>
          </w:p>
          <w:p w:rsidR="007F609C" w:rsidRDefault="007F609C" w:rsidP="00C86EC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 xml:space="preserve"> </w:t>
            </w:r>
          </w:p>
          <w:p w:rsidR="007F609C" w:rsidRPr="007F609C" w:rsidRDefault="007F609C" w:rsidP="007F609C">
            <w:pPr>
              <w:rPr>
                <w:rFonts w:ascii="Calibri" w:eastAsia="Times New Roman" w:hAnsi="Calibri" w:cs="Times New Roman"/>
              </w:rPr>
            </w:pPr>
          </w:p>
          <w:p w:rsidR="007F609C" w:rsidRDefault="007F609C" w:rsidP="007F609C">
            <w:pPr>
              <w:rPr>
                <w:rFonts w:ascii="Calibri" w:eastAsia="Times New Roman" w:hAnsi="Calibri" w:cs="Times New Roman"/>
              </w:rPr>
            </w:pPr>
          </w:p>
          <w:p w:rsidR="007F609C" w:rsidRDefault="007F609C" w:rsidP="007F609C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96 </w:t>
            </w:r>
          </w:p>
          <w:p w:rsidR="007F609C" w:rsidRPr="007F609C" w:rsidRDefault="007F609C" w:rsidP="007F609C">
            <w:pPr>
              <w:rPr>
                <w:rFonts w:ascii="Calibri" w:eastAsia="Times New Roman" w:hAnsi="Calibri" w:cs="Times New Roman"/>
              </w:rPr>
            </w:pPr>
          </w:p>
          <w:p w:rsidR="007F609C" w:rsidRPr="007F609C" w:rsidRDefault="007F609C" w:rsidP="007F609C">
            <w:pPr>
              <w:rPr>
                <w:rFonts w:ascii="Calibri" w:eastAsia="Times New Roman" w:hAnsi="Calibri" w:cs="Times New Roman"/>
              </w:rPr>
            </w:pPr>
          </w:p>
          <w:p w:rsidR="007F609C" w:rsidRPr="007F609C" w:rsidRDefault="007F609C" w:rsidP="007F609C">
            <w:pPr>
              <w:rPr>
                <w:rFonts w:ascii="Calibri" w:eastAsia="Times New Roman" w:hAnsi="Calibri" w:cs="Times New Roman"/>
              </w:rPr>
            </w:pPr>
          </w:p>
          <w:p w:rsidR="007F609C" w:rsidRDefault="007F609C" w:rsidP="007F609C">
            <w:pPr>
              <w:rPr>
                <w:rFonts w:ascii="Calibri" w:eastAsia="Times New Roman" w:hAnsi="Calibri" w:cs="Times New Roman"/>
              </w:rPr>
            </w:pPr>
          </w:p>
          <w:p w:rsidR="00C86EC4" w:rsidRPr="007F609C" w:rsidRDefault="007F609C" w:rsidP="007F609C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97</w:t>
            </w:r>
          </w:p>
        </w:tc>
        <w:tc>
          <w:tcPr>
            <w:tcW w:w="849" w:type="dxa"/>
          </w:tcPr>
          <w:p w:rsidR="00C86EC4" w:rsidRPr="00B83DDD" w:rsidRDefault="00851A78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</w:t>
            </w:r>
            <w:r w:rsidR="001849D3">
              <w:rPr>
                <w:color w:val="595959" w:themeColor="text1" w:themeTint="A6"/>
              </w:rPr>
              <w:t>7</w:t>
            </w:r>
            <w:r w:rsidR="00C86EC4" w:rsidRPr="00B83DDD">
              <w:rPr>
                <w:color w:val="595959" w:themeColor="text1" w:themeTint="A6"/>
              </w:rPr>
              <w:t>.05</w:t>
            </w:r>
          </w:p>
        </w:tc>
        <w:tc>
          <w:tcPr>
            <w:tcW w:w="851" w:type="dxa"/>
          </w:tcPr>
          <w:p w:rsidR="00C86EC4" w:rsidRPr="00B83DDD" w:rsidRDefault="00C86EC4" w:rsidP="007033A9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B83DDD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7033A9">
              <w:rPr>
                <w:rFonts w:ascii="Calibri" w:eastAsia="Times New Roman" w:hAnsi="Calibri" w:cs="Times New Roman"/>
                <w:color w:val="595959" w:themeColor="text1" w:themeTint="A6"/>
              </w:rPr>
              <w:t>3</w:t>
            </w:r>
            <w:r w:rsidRPr="00B83DDD">
              <w:rPr>
                <w:rFonts w:ascii="Calibri" w:eastAsia="Times New Roman" w:hAnsi="Calibri" w:cs="Times New Roman"/>
                <w:color w:val="595959" w:themeColor="text1" w:themeTint="A6"/>
              </w:rPr>
              <w:t>.05</w:t>
            </w:r>
          </w:p>
        </w:tc>
        <w:tc>
          <w:tcPr>
            <w:tcW w:w="2126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Д. Свифт.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«Путешествие в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Лилипутию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C86EC4" w:rsidRPr="00CB6E13" w:rsidRDefault="00C86EC4" w:rsidP="00540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(с.98-101)</w:t>
            </w:r>
          </w:p>
        </w:tc>
        <w:tc>
          <w:tcPr>
            <w:tcW w:w="2126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Характеристика героев произведения. Восприятие и понимание их переживаний.</w:t>
            </w:r>
          </w:p>
        </w:tc>
        <w:tc>
          <w:tcPr>
            <w:tcW w:w="2835" w:type="dxa"/>
            <w:vMerge w:val="restart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произведения Д. Свифта.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озаглавливать части истории о Гулливере; пересказывать третью часть; сравнивать невероятное в рассказах Мюнхгаузена и в историях Гулливера; описывать качества маленьких человечков; сравнивать придворных короля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Лилипутии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и придворных императора из сказки Х.-К. Андерсена «Соловей»; вспоминать произведения о маленьких человечках; объединять слова, близкие по смыслу: «удивляться», «уничтожить»,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«изумляться», «убавить», «истребить», «дивиться», «уменьшить», «всколыхнуть», «сократить», «ликвидировать».</w:t>
            </w:r>
          </w:p>
        </w:tc>
        <w:tc>
          <w:tcPr>
            <w:tcW w:w="2835" w:type="dxa"/>
            <w:vMerge/>
          </w:tcPr>
          <w:p w:rsidR="00C86EC4" w:rsidRPr="00CB6E13" w:rsidRDefault="00C86EC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Беседа.</w:t>
            </w:r>
          </w:p>
        </w:tc>
      </w:tr>
      <w:tr w:rsidR="00C86EC4" w:rsidRPr="00CB6E13" w:rsidTr="005E7667">
        <w:tc>
          <w:tcPr>
            <w:tcW w:w="711" w:type="dxa"/>
            <w:vMerge/>
          </w:tcPr>
          <w:p w:rsidR="00C86EC4" w:rsidRPr="00CB6E13" w:rsidRDefault="00C86EC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C86EC4" w:rsidRPr="00B83DDD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 w:rsidRPr="003D1405">
              <w:rPr>
                <w:color w:val="595959" w:themeColor="text1" w:themeTint="A6"/>
                <w:highlight w:val="yellow"/>
              </w:rPr>
              <w:t>09</w:t>
            </w:r>
            <w:r w:rsidR="00C86EC4" w:rsidRPr="003D1405">
              <w:rPr>
                <w:color w:val="595959" w:themeColor="text1" w:themeTint="A6"/>
                <w:highlight w:val="yellow"/>
              </w:rPr>
              <w:t>.05</w:t>
            </w:r>
          </w:p>
        </w:tc>
        <w:tc>
          <w:tcPr>
            <w:tcW w:w="851" w:type="dxa"/>
          </w:tcPr>
          <w:p w:rsidR="00C86EC4" w:rsidRPr="00B83DDD" w:rsidRDefault="00C86EC4" w:rsidP="007F609C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B83DDD">
              <w:rPr>
                <w:rFonts w:ascii="Calibri" w:eastAsia="Times New Roman" w:hAnsi="Calibri" w:cs="Times New Roman"/>
                <w:color w:val="595959" w:themeColor="text1" w:themeTint="A6"/>
              </w:rPr>
              <w:t>1</w:t>
            </w:r>
            <w:r w:rsidR="007033A9">
              <w:rPr>
                <w:rFonts w:ascii="Calibri" w:eastAsia="Times New Roman" w:hAnsi="Calibri" w:cs="Times New Roman"/>
                <w:color w:val="595959" w:themeColor="text1" w:themeTint="A6"/>
              </w:rPr>
              <w:t>4</w:t>
            </w:r>
            <w:r w:rsidRPr="00B83DDD">
              <w:rPr>
                <w:rFonts w:ascii="Calibri" w:eastAsia="Times New Roman" w:hAnsi="Calibri" w:cs="Times New Roman"/>
                <w:color w:val="595959" w:themeColor="text1" w:themeTint="A6"/>
              </w:rPr>
              <w:t>.05</w:t>
            </w:r>
          </w:p>
        </w:tc>
        <w:tc>
          <w:tcPr>
            <w:tcW w:w="2126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Д. Свифт.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«Путешествие в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Лилипутию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(с.101-106)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Понимание содержания литературного произведения: тема, события, последовательность.</w:t>
            </w:r>
          </w:p>
        </w:tc>
        <w:tc>
          <w:tcPr>
            <w:tcW w:w="2835" w:type="dxa"/>
            <w:vMerge/>
            <w:vAlign w:val="center"/>
          </w:tcPr>
          <w:p w:rsidR="00C86EC4" w:rsidRPr="00CB6E13" w:rsidRDefault="00C86EC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C86EC4" w:rsidRPr="00CB6E13" w:rsidRDefault="00C86EC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вслух. Ответы на вопросы</w:t>
            </w:r>
          </w:p>
        </w:tc>
      </w:tr>
      <w:tr w:rsidR="00C86EC4" w:rsidRPr="00CB6E13" w:rsidTr="005E7667">
        <w:tc>
          <w:tcPr>
            <w:tcW w:w="711" w:type="dxa"/>
            <w:vMerge/>
          </w:tcPr>
          <w:p w:rsidR="00C86EC4" w:rsidRPr="00CB6E13" w:rsidRDefault="00C86EC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C86EC4" w:rsidRPr="00B83DDD" w:rsidRDefault="007033A9" w:rsidP="001849D3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1849D3">
              <w:rPr>
                <w:color w:val="595959" w:themeColor="text1" w:themeTint="A6"/>
              </w:rPr>
              <w:t>3</w:t>
            </w:r>
            <w:r w:rsidR="00C86EC4" w:rsidRPr="00B83DDD">
              <w:rPr>
                <w:color w:val="595959" w:themeColor="text1" w:themeTint="A6"/>
              </w:rPr>
              <w:t>.05</w:t>
            </w:r>
          </w:p>
        </w:tc>
        <w:tc>
          <w:tcPr>
            <w:tcW w:w="851" w:type="dxa"/>
          </w:tcPr>
          <w:p w:rsidR="00C86EC4" w:rsidRPr="00B83DDD" w:rsidRDefault="007033A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16</w:t>
            </w:r>
            <w:r w:rsidR="00C86EC4" w:rsidRPr="00B83DDD">
              <w:rPr>
                <w:rFonts w:ascii="Calibri" w:eastAsia="Times New Roman" w:hAnsi="Calibri" w:cs="Times New Roman"/>
                <w:color w:val="595959" w:themeColor="text1" w:themeTint="A6"/>
              </w:rPr>
              <w:t>.05</w:t>
            </w:r>
          </w:p>
        </w:tc>
        <w:tc>
          <w:tcPr>
            <w:tcW w:w="2126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Д. Свифт. 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«Путешествие в </w:t>
            </w:r>
            <w:proofErr w:type="spell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Лилипутию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».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(с.106-108)</w:t>
            </w:r>
          </w:p>
        </w:tc>
        <w:tc>
          <w:tcPr>
            <w:tcW w:w="2126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Построение небольшого монологического высказывания. Различение жанров произведений.</w:t>
            </w:r>
          </w:p>
        </w:tc>
        <w:tc>
          <w:tcPr>
            <w:tcW w:w="2835" w:type="dxa"/>
            <w:vMerge/>
            <w:vAlign w:val="center"/>
          </w:tcPr>
          <w:p w:rsidR="00C86EC4" w:rsidRPr="00CB6E13" w:rsidRDefault="00C86EC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  <w:vMerge/>
          </w:tcPr>
          <w:p w:rsidR="00C86EC4" w:rsidRPr="00CB6E13" w:rsidRDefault="00C86EC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Индивидуальный опрос</w:t>
            </w:r>
          </w:p>
        </w:tc>
      </w:tr>
      <w:tr w:rsidR="00C86EC4" w:rsidRPr="00CB6E13" w:rsidTr="005E7667">
        <w:tc>
          <w:tcPr>
            <w:tcW w:w="711" w:type="dxa"/>
          </w:tcPr>
          <w:p w:rsidR="00C86EC4" w:rsidRPr="00CB6E13" w:rsidRDefault="007F609C" w:rsidP="00CB6E13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lastRenderedPageBreak/>
              <w:t xml:space="preserve"> 98</w:t>
            </w:r>
          </w:p>
        </w:tc>
        <w:tc>
          <w:tcPr>
            <w:tcW w:w="849" w:type="dxa"/>
          </w:tcPr>
          <w:p w:rsidR="00C86EC4" w:rsidRPr="00CB6E13" w:rsidRDefault="00C86EC4" w:rsidP="001849D3">
            <w:pPr>
              <w:spacing w:after="0" w:line="240" w:lineRule="auto"/>
              <w:rPr>
                <w:color w:val="595959" w:themeColor="text1" w:themeTint="A6"/>
              </w:rPr>
            </w:pPr>
            <w:r w:rsidRPr="00CB6E13">
              <w:rPr>
                <w:color w:val="595959" w:themeColor="text1" w:themeTint="A6"/>
              </w:rPr>
              <w:t>1</w:t>
            </w:r>
            <w:r w:rsidR="001849D3">
              <w:rPr>
                <w:color w:val="595959" w:themeColor="text1" w:themeTint="A6"/>
              </w:rPr>
              <w:t>4</w:t>
            </w:r>
            <w:r w:rsidRPr="00CB6E13">
              <w:rPr>
                <w:color w:val="595959" w:themeColor="text1" w:themeTint="A6"/>
              </w:rPr>
              <w:t>.05</w:t>
            </w:r>
          </w:p>
        </w:tc>
        <w:tc>
          <w:tcPr>
            <w:tcW w:w="851" w:type="dxa"/>
          </w:tcPr>
          <w:p w:rsidR="00C86EC4" w:rsidRPr="00CB6E13" w:rsidRDefault="001849D3" w:rsidP="00CB6E13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20</w:t>
            </w:r>
            <w:r w:rsidR="00C86EC4" w:rsidRPr="00CB6E13">
              <w:rPr>
                <w:rFonts w:ascii="Calibri" w:eastAsia="Times New Roman" w:hAnsi="Calibri" w:cs="Times New Roman"/>
                <w:color w:val="595959" w:themeColor="text1" w:themeTint="A6"/>
              </w:rPr>
              <w:t>.05</w:t>
            </w:r>
          </w:p>
        </w:tc>
        <w:tc>
          <w:tcPr>
            <w:tcW w:w="2126" w:type="dxa"/>
          </w:tcPr>
          <w:p w:rsidR="00C86EC4" w:rsidRPr="00CB6E13" w:rsidRDefault="00C86EC4" w:rsidP="00CB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hAnsi="Times New Roman" w:cs="Times New Roman"/>
                <w:b/>
                <w:bCs/>
                <w:color w:val="595959" w:themeColor="text1" w:themeTint="A6"/>
              </w:rPr>
              <w:t>Итоговая комплексная работа на основе единого текста</w:t>
            </w: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C86EC4" w:rsidRPr="00CB6E13" w:rsidRDefault="00C86EC4" w:rsidP="00CB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6EC4" w:rsidRPr="00CB6E13" w:rsidRDefault="00C86EC4" w:rsidP="00CB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pacing w:val="-15"/>
                <w:sz w:val="24"/>
                <w:szCs w:val="24"/>
              </w:rPr>
              <w:t>Чтение вслух доступ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ного текста целыми словами. Осмысление цели чтения</w:t>
            </w:r>
          </w:p>
        </w:tc>
        <w:tc>
          <w:tcPr>
            <w:tcW w:w="2835" w:type="dxa"/>
          </w:tcPr>
          <w:p w:rsidR="00C86EC4" w:rsidRPr="00CB6E13" w:rsidRDefault="00C86EC4" w:rsidP="00CB6E13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835" w:type="dxa"/>
          </w:tcPr>
          <w:p w:rsidR="00C86EC4" w:rsidRPr="00CB6E13" w:rsidRDefault="00C86EC4" w:rsidP="00CB6E13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C86EC4" w:rsidRPr="00CB6E13" w:rsidRDefault="00C86EC4" w:rsidP="00CB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Текущий,</w:t>
            </w:r>
          </w:p>
          <w:p w:rsidR="00C86EC4" w:rsidRPr="00CB6E13" w:rsidRDefault="00C86EC4" w:rsidP="00CB6E13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фронтальный опрос </w:t>
            </w:r>
          </w:p>
        </w:tc>
      </w:tr>
      <w:tr w:rsidR="00C86EC4" w:rsidRPr="00CB6E13" w:rsidTr="005E7667">
        <w:tc>
          <w:tcPr>
            <w:tcW w:w="711" w:type="dxa"/>
            <w:vMerge w:val="restart"/>
          </w:tcPr>
          <w:p w:rsidR="00C86EC4" w:rsidRDefault="007F609C" w:rsidP="00C86EC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 xml:space="preserve"> 99</w:t>
            </w:r>
            <w:r w:rsidR="004D24B5">
              <w:rPr>
                <w:rFonts w:ascii="Calibri" w:eastAsia="Times New Roman" w:hAnsi="Calibri" w:cs="Times New Roman"/>
                <w:color w:val="595959" w:themeColor="text1" w:themeTint="A6"/>
              </w:rPr>
              <w:t xml:space="preserve"> </w:t>
            </w:r>
            <w:r w:rsidR="00B257FF">
              <w:rPr>
                <w:rFonts w:ascii="Calibri" w:eastAsia="Times New Roman" w:hAnsi="Calibri" w:cs="Times New Roman"/>
                <w:color w:val="595959" w:themeColor="text1" w:themeTint="A6"/>
              </w:rPr>
              <w:t>(99,</w:t>
            </w:r>
          </w:p>
          <w:p w:rsidR="005E7667" w:rsidRPr="00CB6E13" w:rsidRDefault="004D24B5" w:rsidP="003D1405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10</w:t>
            </w:r>
            <w:r w:rsidR="003D1405">
              <w:rPr>
                <w:rFonts w:ascii="Calibri" w:eastAsia="Times New Roman" w:hAnsi="Calibri" w:cs="Times New Roman"/>
                <w:color w:val="595959" w:themeColor="text1" w:themeTint="A6"/>
              </w:rPr>
              <w:t>0</w:t>
            </w:r>
            <w:r w:rsidR="00B257FF">
              <w:rPr>
                <w:rFonts w:ascii="Calibri" w:eastAsia="Times New Roman" w:hAnsi="Calibri" w:cs="Times New Roman"/>
                <w:color w:val="595959" w:themeColor="text1" w:themeTint="A6"/>
              </w:rPr>
              <w:t>) 100 (</w:t>
            </w:r>
            <w:r w:rsidR="003D1405">
              <w:rPr>
                <w:rFonts w:ascii="Calibri" w:eastAsia="Times New Roman" w:hAnsi="Calibri" w:cs="Times New Roman"/>
                <w:color w:val="595959" w:themeColor="text1" w:themeTint="A6"/>
              </w:rPr>
              <w:t>101-102)</w:t>
            </w:r>
          </w:p>
        </w:tc>
        <w:tc>
          <w:tcPr>
            <w:tcW w:w="849" w:type="dxa"/>
          </w:tcPr>
          <w:p w:rsidR="00C86EC4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16</w:t>
            </w:r>
            <w:r w:rsidR="00C86EC4" w:rsidRPr="00CB6E13">
              <w:rPr>
                <w:color w:val="595959" w:themeColor="text1" w:themeTint="A6"/>
              </w:rPr>
              <w:t>.05</w:t>
            </w:r>
          </w:p>
          <w:p w:rsidR="00B257FF" w:rsidRDefault="00B257FF" w:rsidP="001001F4">
            <w:pPr>
              <w:spacing w:after="0" w:line="240" w:lineRule="auto"/>
              <w:rPr>
                <w:color w:val="595959" w:themeColor="text1" w:themeTint="A6"/>
              </w:rPr>
            </w:pPr>
          </w:p>
          <w:p w:rsidR="00B257FF" w:rsidRPr="00582C9D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 w:rsidRPr="00582C9D">
              <w:rPr>
                <w:color w:val="595959" w:themeColor="text1" w:themeTint="A6"/>
              </w:rPr>
              <w:t>20,</w:t>
            </w:r>
          </w:p>
          <w:p w:rsidR="00B257FF" w:rsidRPr="00582C9D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 w:rsidRPr="00582C9D">
              <w:rPr>
                <w:color w:val="595959" w:themeColor="text1" w:themeTint="A6"/>
              </w:rPr>
              <w:t>21,</w:t>
            </w:r>
          </w:p>
          <w:p w:rsidR="00B257FF" w:rsidRPr="00582C9D" w:rsidRDefault="00B257FF" w:rsidP="001001F4">
            <w:pPr>
              <w:spacing w:after="0" w:line="240" w:lineRule="auto"/>
              <w:rPr>
                <w:color w:val="595959" w:themeColor="text1" w:themeTint="A6"/>
              </w:rPr>
            </w:pPr>
          </w:p>
          <w:p w:rsidR="001849D3" w:rsidRPr="00CB6E13" w:rsidRDefault="001849D3" w:rsidP="001001F4">
            <w:pPr>
              <w:spacing w:after="0" w:line="240" w:lineRule="auto"/>
              <w:rPr>
                <w:color w:val="595959" w:themeColor="text1" w:themeTint="A6"/>
              </w:rPr>
            </w:pPr>
            <w:r w:rsidRPr="00582C9D">
              <w:rPr>
                <w:color w:val="595959" w:themeColor="text1" w:themeTint="A6"/>
              </w:rPr>
              <w:t>23</w:t>
            </w:r>
            <w:r>
              <w:rPr>
                <w:color w:val="595959" w:themeColor="text1" w:themeTint="A6"/>
              </w:rPr>
              <w:t>/05</w:t>
            </w:r>
          </w:p>
        </w:tc>
        <w:tc>
          <w:tcPr>
            <w:tcW w:w="851" w:type="dxa"/>
          </w:tcPr>
          <w:p w:rsidR="00B257FF" w:rsidRDefault="00B257FF" w:rsidP="00B46AE6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  <w:p w:rsidR="00C86EC4" w:rsidRDefault="001849D3" w:rsidP="00B46AE6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21</w:t>
            </w:r>
            <w:r w:rsidR="00C86EC4" w:rsidRPr="007C2FC5">
              <w:rPr>
                <w:rFonts w:ascii="Calibri" w:eastAsia="Times New Roman" w:hAnsi="Calibri" w:cs="Times New Roman"/>
                <w:color w:val="595959" w:themeColor="text1" w:themeTint="A6"/>
              </w:rPr>
              <w:t>.05</w:t>
            </w:r>
          </w:p>
          <w:p w:rsidR="00B257FF" w:rsidRDefault="00B257FF" w:rsidP="00B46AE6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  <w:p w:rsidR="00B257FF" w:rsidRDefault="00B257FF" w:rsidP="00B46AE6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  <w:p w:rsidR="001849D3" w:rsidRPr="007C2FC5" w:rsidRDefault="001849D3" w:rsidP="00B46AE6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>23.05</w:t>
            </w:r>
          </w:p>
        </w:tc>
        <w:tc>
          <w:tcPr>
            <w:tcW w:w="2126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Внеклассное чтение.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Т. Крюкова.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«Крылатый конь»</w:t>
            </w:r>
          </w:p>
          <w:p w:rsidR="00C86EC4" w:rsidRPr="00CB6E13" w:rsidRDefault="00C86EC4" w:rsidP="00540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(с.109-114)</w:t>
            </w:r>
          </w:p>
        </w:tc>
        <w:tc>
          <w:tcPr>
            <w:tcW w:w="2126" w:type="dxa"/>
          </w:tcPr>
          <w:p w:rsidR="00C86EC4" w:rsidRPr="00CB6E13" w:rsidRDefault="00C86EC4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Наблюдение над эмоционально-нравственными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переживаниями героев и автора произведения.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pacing w:val="-15"/>
                <w:sz w:val="24"/>
                <w:szCs w:val="24"/>
              </w:rPr>
              <w:t>Чтение вслух доступ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ного текста целыми словами.</w:t>
            </w:r>
          </w:p>
        </w:tc>
        <w:tc>
          <w:tcPr>
            <w:tcW w:w="2835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называть мифы и народные сказки, которые похожи на главы из книги Т. Крюковой; читать по ролям; отвечать на вопросы; пересказывать отрывки из глав; передавать при помощи интонации свое отношение к персонажам.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86EC4" w:rsidRPr="00CB6E13" w:rsidRDefault="00C86EC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Заполнение дневника читателя.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Беседа</w:t>
            </w:r>
          </w:p>
        </w:tc>
      </w:tr>
      <w:tr w:rsidR="00C86EC4" w:rsidRPr="00CB6E13" w:rsidTr="005E7667">
        <w:trPr>
          <w:trHeight w:val="2684"/>
        </w:trPr>
        <w:tc>
          <w:tcPr>
            <w:tcW w:w="711" w:type="dxa"/>
            <w:vMerge/>
          </w:tcPr>
          <w:p w:rsidR="00C86EC4" w:rsidRPr="00CB6E13" w:rsidRDefault="00C86EC4" w:rsidP="001001F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849" w:type="dxa"/>
          </w:tcPr>
          <w:p w:rsidR="00C86EC4" w:rsidRPr="00CB6E13" w:rsidRDefault="00611AC9" w:rsidP="001001F4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851" w:type="dxa"/>
          </w:tcPr>
          <w:p w:rsidR="00C86EC4" w:rsidRPr="007C2FC5" w:rsidRDefault="00611AC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 xml:space="preserve"> </w:t>
            </w:r>
          </w:p>
        </w:tc>
        <w:tc>
          <w:tcPr>
            <w:tcW w:w="2126" w:type="dxa"/>
          </w:tcPr>
          <w:p w:rsidR="00C86EC4" w:rsidRPr="00CB6E13" w:rsidRDefault="007F609C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Чтение вслух доступного текста целыми словами. Осмысление цели чтения. Выполнение теста.</w:t>
            </w:r>
          </w:p>
        </w:tc>
        <w:tc>
          <w:tcPr>
            <w:tcW w:w="2835" w:type="dxa"/>
          </w:tcPr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Знать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названия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, основное содержание изученных литературных произведений, их авторов.</w:t>
            </w:r>
          </w:p>
          <w:p w:rsidR="00C86EC4" w:rsidRPr="00CB6E13" w:rsidRDefault="00C86EC4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CB6E13">
              <w:rPr>
                <w:rFonts w:ascii="Times New Roman" w:eastAsia="Times New Roman" w:hAnsi="Times New Roman" w:cs="Times New Roman"/>
                <w:b/>
                <w:bCs/>
                <w:iCs/>
                <w:color w:val="595959" w:themeColor="text1" w:themeTint="A6"/>
                <w:sz w:val="24"/>
                <w:szCs w:val="24"/>
              </w:rPr>
              <w:t>Уметь</w:t>
            </w: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различать</w:t>
            </w:r>
            <w:proofErr w:type="spell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элементы книги; читать осознанно текст художественного произведения «про себя» </w:t>
            </w:r>
          </w:p>
          <w:p w:rsidR="00C86EC4" w:rsidRPr="00CB6E13" w:rsidRDefault="00C86EC4" w:rsidP="001001F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(без учета скорости)</w:t>
            </w:r>
            <w:proofErr w:type="gramStart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;с</w:t>
            </w:r>
            <w:proofErr w:type="gramEnd"/>
            <w:r w:rsidRPr="00CB6E13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амостоятельно выбирать книгу и определять содержание по ее элементам.</w:t>
            </w:r>
          </w:p>
        </w:tc>
        <w:tc>
          <w:tcPr>
            <w:tcW w:w="2835" w:type="dxa"/>
            <w:vMerge/>
          </w:tcPr>
          <w:p w:rsidR="00C86EC4" w:rsidRPr="00CB6E13" w:rsidRDefault="00C86EC4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C86EC4" w:rsidRPr="00CB6E13" w:rsidRDefault="00611AC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</w:tr>
      <w:tr w:rsidR="0077734C" w:rsidRPr="00CB6E13" w:rsidTr="005E7667">
        <w:tc>
          <w:tcPr>
            <w:tcW w:w="711" w:type="dxa"/>
          </w:tcPr>
          <w:p w:rsidR="0077734C" w:rsidRPr="00CB6E13" w:rsidRDefault="00611AC9" w:rsidP="00C86EC4">
            <w:pP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 xml:space="preserve"> </w:t>
            </w:r>
          </w:p>
        </w:tc>
        <w:tc>
          <w:tcPr>
            <w:tcW w:w="849" w:type="dxa"/>
          </w:tcPr>
          <w:p w:rsidR="0077734C" w:rsidRPr="00CB6E13" w:rsidRDefault="00611AC9" w:rsidP="00851A78">
            <w:pPr>
              <w:spacing w:after="0" w:line="240" w:lineRule="auto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851" w:type="dxa"/>
          </w:tcPr>
          <w:p w:rsidR="0077734C" w:rsidRPr="00CB6E13" w:rsidRDefault="00611AC9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</w:rPr>
              <w:t xml:space="preserve"> </w:t>
            </w:r>
          </w:p>
        </w:tc>
        <w:tc>
          <w:tcPr>
            <w:tcW w:w="2126" w:type="dxa"/>
          </w:tcPr>
          <w:p w:rsidR="0077734C" w:rsidRPr="00CB6E13" w:rsidRDefault="00611AC9" w:rsidP="00D26CC0">
            <w:pPr>
              <w:keepNext/>
              <w:shd w:val="clear" w:color="auto" w:fill="FFFFFF"/>
              <w:tabs>
                <w:tab w:val="left" w:pos="754"/>
              </w:tabs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865A4C"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</w:t>
            </w:r>
            <w:r w:rsidR="00D26CC0" w:rsidRPr="00CB6E1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7734C" w:rsidRPr="00CB6E13" w:rsidRDefault="00611AC9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7734C" w:rsidRPr="00CB6E13" w:rsidRDefault="00611AC9" w:rsidP="001001F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</w:tcPr>
          <w:p w:rsidR="0077734C" w:rsidRPr="00CB6E13" w:rsidRDefault="0077734C" w:rsidP="001001F4">
            <w:pPr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</w:rPr>
            </w:pPr>
          </w:p>
        </w:tc>
        <w:tc>
          <w:tcPr>
            <w:tcW w:w="2552" w:type="dxa"/>
          </w:tcPr>
          <w:p w:rsidR="0077734C" w:rsidRPr="00CB6E13" w:rsidRDefault="00611AC9" w:rsidP="0010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</w:tr>
    </w:tbl>
    <w:p w:rsidR="00B83DDD" w:rsidRDefault="00B83DDD" w:rsidP="005C3D4B">
      <w:pPr>
        <w:jc w:val="both"/>
        <w:rPr>
          <w:rFonts w:ascii="Times New Roman" w:eastAsia="Times New Roman" w:hAnsi="Times New Roman" w:cs="Times New Roman"/>
          <w:color w:val="595959" w:themeColor="text1" w:themeTint="A6"/>
        </w:rPr>
      </w:pPr>
    </w:p>
    <w:p w:rsidR="005E7667" w:rsidRDefault="007C2FC5" w:rsidP="005C3D4B">
      <w:pPr>
        <w:jc w:val="both"/>
        <w:rPr>
          <w:rFonts w:ascii="Times New Roman" w:eastAsia="Times New Roman" w:hAnsi="Times New Roman" w:cs="Times New Roman"/>
          <w:color w:val="595959" w:themeColor="text1" w:themeTint="A6"/>
        </w:rPr>
      </w:pPr>
      <w:r>
        <w:rPr>
          <w:rFonts w:ascii="Times New Roman" w:eastAsia="Times New Roman" w:hAnsi="Times New Roman" w:cs="Times New Roman"/>
          <w:color w:val="595959" w:themeColor="text1" w:themeTint="A6"/>
        </w:rPr>
        <w:t>Всего</w:t>
      </w:r>
      <w:r w:rsidR="00BB7E91" w:rsidRPr="00CB6E13">
        <w:rPr>
          <w:rFonts w:ascii="Times New Roman" w:eastAsia="Times New Roman" w:hAnsi="Times New Roman" w:cs="Times New Roman"/>
          <w:color w:val="595959" w:themeColor="text1" w:themeTint="A6"/>
        </w:rPr>
        <w:t>:</w:t>
      </w:r>
      <w:r w:rsidR="005407E4" w:rsidRPr="00CB6E13">
        <w:rPr>
          <w:rFonts w:ascii="Times New Roman" w:eastAsia="Times New Roman" w:hAnsi="Times New Roman" w:cs="Times New Roman"/>
          <w:color w:val="595959" w:themeColor="text1" w:themeTint="A6"/>
        </w:rPr>
        <w:t xml:space="preserve"> по</w:t>
      </w:r>
      <w:r w:rsidR="00CB6E13">
        <w:rPr>
          <w:rFonts w:ascii="Times New Roman" w:eastAsia="Times New Roman" w:hAnsi="Times New Roman" w:cs="Times New Roman"/>
          <w:color w:val="595959" w:themeColor="text1" w:themeTint="A6"/>
        </w:rPr>
        <w:t xml:space="preserve"> календарно-тематическому</w:t>
      </w:r>
      <w:r w:rsidR="00BB7E91" w:rsidRPr="00CB6E13">
        <w:rPr>
          <w:rFonts w:ascii="Times New Roman" w:eastAsia="Times New Roman" w:hAnsi="Times New Roman" w:cs="Times New Roman"/>
          <w:color w:val="595959" w:themeColor="text1" w:themeTint="A6"/>
        </w:rPr>
        <w:t xml:space="preserve"> план</w:t>
      </w:r>
      <w:r w:rsidR="00CB6E13">
        <w:rPr>
          <w:rFonts w:ascii="Times New Roman" w:eastAsia="Times New Roman" w:hAnsi="Times New Roman" w:cs="Times New Roman"/>
          <w:color w:val="595959" w:themeColor="text1" w:themeTint="A6"/>
        </w:rPr>
        <w:t>ированию</w:t>
      </w:r>
      <w:r w:rsidR="00BB7E91" w:rsidRPr="00CB6E13">
        <w:rPr>
          <w:rFonts w:ascii="Times New Roman" w:eastAsia="Times New Roman" w:hAnsi="Times New Roman" w:cs="Times New Roman"/>
          <w:color w:val="595959" w:themeColor="text1" w:themeTint="A6"/>
        </w:rPr>
        <w:t xml:space="preserve"> -</w:t>
      </w:r>
      <w:r w:rsidR="0077734C" w:rsidRPr="00CB6E13">
        <w:rPr>
          <w:rFonts w:ascii="Times New Roman" w:eastAsia="Times New Roman" w:hAnsi="Times New Roman" w:cs="Times New Roman"/>
          <w:color w:val="595959" w:themeColor="text1" w:themeTint="A6"/>
        </w:rPr>
        <w:t>102</w:t>
      </w:r>
      <w:r>
        <w:rPr>
          <w:rFonts w:ascii="Times New Roman" w:eastAsia="Times New Roman" w:hAnsi="Times New Roman" w:cs="Times New Roman"/>
          <w:color w:val="595959" w:themeColor="text1" w:themeTint="A6"/>
        </w:rPr>
        <w:t xml:space="preserve"> часа, </w:t>
      </w:r>
      <w:r w:rsidR="00BB7E91" w:rsidRPr="00CB6E13">
        <w:rPr>
          <w:rFonts w:ascii="Times New Roman" w:eastAsia="Times New Roman" w:hAnsi="Times New Roman" w:cs="Times New Roman"/>
          <w:color w:val="595959" w:themeColor="text1" w:themeTint="A6"/>
        </w:rPr>
        <w:t>факт</w:t>
      </w:r>
      <w:r>
        <w:rPr>
          <w:rFonts w:ascii="Times New Roman" w:eastAsia="Times New Roman" w:hAnsi="Times New Roman" w:cs="Times New Roman"/>
          <w:color w:val="595959" w:themeColor="text1" w:themeTint="A6"/>
        </w:rPr>
        <w:t>ически -</w:t>
      </w:r>
      <w:r w:rsidR="005E7667">
        <w:rPr>
          <w:rFonts w:ascii="Times New Roman" w:eastAsia="Times New Roman" w:hAnsi="Times New Roman" w:cs="Times New Roman"/>
          <w:color w:val="595959" w:themeColor="text1" w:themeTint="A6"/>
        </w:rPr>
        <w:t>100</w:t>
      </w:r>
      <w:r w:rsidR="00912567" w:rsidRPr="00CB6E13">
        <w:rPr>
          <w:rFonts w:ascii="Times New Roman" w:eastAsia="Times New Roman" w:hAnsi="Times New Roman" w:cs="Times New Roman"/>
          <w:color w:val="595959" w:themeColor="text1" w:themeTint="A6"/>
        </w:rPr>
        <w:t xml:space="preserve"> часов. Праздничные дни – </w:t>
      </w:r>
      <w:r w:rsidR="00611AC9">
        <w:rPr>
          <w:rFonts w:ascii="Times New Roman" w:eastAsia="Times New Roman" w:hAnsi="Times New Roman" w:cs="Times New Roman"/>
          <w:color w:val="595959" w:themeColor="text1" w:themeTint="A6"/>
        </w:rPr>
        <w:t xml:space="preserve"> </w:t>
      </w:r>
      <w:r w:rsidR="00582C9D">
        <w:rPr>
          <w:rFonts w:ascii="Times New Roman" w:eastAsia="Times New Roman" w:hAnsi="Times New Roman" w:cs="Times New Roman"/>
          <w:color w:val="595959" w:themeColor="text1" w:themeTint="A6"/>
        </w:rPr>
        <w:t>0</w:t>
      </w:r>
      <w:r w:rsidR="005E7667">
        <w:rPr>
          <w:rFonts w:ascii="Times New Roman" w:eastAsia="Times New Roman" w:hAnsi="Times New Roman" w:cs="Times New Roman"/>
          <w:color w:val="595959" w:themeColor="text1" w:themeTint="A6"/>
        </w:rPr>
        <w:t>9</w:t>
      </w:r>
      <w:r w:rsidR="00582C9D">
        <w:rPr>
          <w:rFonts w:ascii="Times New Roman" w:eastAsia="Times New Roman" w:hAnsi="Times New Roman" w:cs="Times New Roman"/>
          <w:color w:val="595959" w:themeColor="text1" w:themeTint="A6"/>
        </w:rPr>
        <w:t>.05.2019</w:t>
      </w:r>
      <w:r w:rsidR="00912567" w:rsidRPr="00CB6E13">
        <w:rPr>
          <w:rFonts w:ascii="Times New Roman" w:eastAsia="Times New Roman" w:hAnsi="Times New Roman" w:cs="Times New Roman"/>
          <w:color w:val="595959" w:themeColor="text1" w:themeTint="A6"/>
        </w:rPr>
        <w:t xml:space="preserve"> (</w:t>
      </w:r>
      <w:r w:rsidR="005E7667">
        <w:rPr>
          <w:rFonts w:ascii="Times New Roman" w:eastAsia="Times New Roman" w:hAnsi="Times New Roman" w:cs="Times New Roman"/>
          <w:color w:val="595959" w:themeColor="text1" w:themeTint="A6"/>
        </w:rPr>
        <w:t>четверг</w:t>
      </w:r>
      <w:r w:rsidR="00912567" w:rsidRPr="00CB6E13">
        <w:rPr>
          <w:rFonts w:ascii="Times New Roman" w:eastAsia="Times New Roman" w:hAnsi="Times New Roman" w:cs="Times New Roman"/>
          <w:color w:val="595959" w:themeColor="text1" w:themeTint="A6"/>
        </w:rPr>
        <w:t>).</w:t>
      </w:r>
    </w:p>
    <w:p w:rsidR="001001F4" w:rsidRPr="00CB6E13" w:rsidRDefault="005E7667" w:rsidP="005C3D4B">
      <w:pPr>
        <w:jc w:val="both"/>
        <w:rPr>
          <w:rFonts w:ascii="Times New Roman" w:eastAsia="Times New Roman" w:hAnsi="Times New Roman" w:cs="Times New Roman"/>
          <w:color w:val="595959" w:themeColor="text1" w:themeTint="A6"/>
        </w:rPr>
      </w:pPr>
      <w:r>
        <w:rPr>
          <w:rFonts w:ascii="Times New Roman" w:eastAsia="Times New Roman" w:hAnsi="Times New Roman" w:cs="Times New Roman"/>
          <w:color w:val="595959" w:themeColor="text1" w:themeTint="A6"/>
        </w:rPr>
        <w:t>Выходные дни- 02.05</w:t>
      </w:r>
      <w:r w:rsidR="00582C9D">
        <w:rPr>
          <w:rFonts w:ascii="Times New Roman" w:eastAsia="Times New Roman" w:hAnsi="Times New Roman" w:cs="Times New Roman"/>
          <w:color w:val="595959" w:themeColor="text1" w:themeTint="A6"/>
        </w:rPr>
        <w:t>.2019</w:t>
      </w:r>
      <w:r>
        <w:rPr>
          <w:rFonts w:ascii="Times New Roman" w:eastAsia="Times New Roman" w:hAnsi="Times New Roman" w:cs="Times New Roman"/>
          <w:color w:val="595959" w:themeColor="text1" w:themeTint="A6"/>
        </w:rPr>
        <w:t xml:space="preserve"> (</w:t>
      </w:r>
      <w:r w:rsidRPr="00FA1756">
        <w:rPr>
          <w:rFonts w:ascii="Times New Roman" w:eastAsia="Times New Roman" w:hAnsi="Times New Roman" w:cs="Times New Roman"/>
          <w:color w:val="595959" w:themeColor="text1" w:themeTint="A6"/>
        </w:rPr>
        <w:t>че</w:t>
      </w:r>
      <w:r w:rsidR="00FA1756" w:rsidRPr="00FA1756">
        <w:rPr>
          <w:rFonts w:ascii="Times New Roman" w:eastAsia="Times New Roman" w:hAnsi="Times New Roman" w:cs="Times New Roman"/>
          <w:color w:val="595959" w:themeColor="text1" w:themeTint="A6"/>
        </w:rPr>
        <w:t>т</w:t>
      </w:r>
      <w:r w:rsidRPr="00FA1756">
        <w:rPr>
          <w:rFonts w:ascii="Times New Roman" w:eastAsia="Times New Roman" w:hAnsi="Times New Roman" w:cs="Times New Roman"/>
          <w:color w:val="595959" w:themeColor="text1" w:themeTint="A6"/>
        </w:rPr>
        <w:t>верг)</w:t>
      </w:r>
      <w:r>
        <w:rPr>
          <w:rFonts w:ascii="Times New Roman" w:eastAsia="Times New Roman" w:hAnsi="Times New Roman" w:cs="Times New Roman"/>
          <w:color w:val="595959" w:themeColor="text1" w:themeTint="A6"/>
        </w:rPr>
        <w:t>.</w:t>
      </w:r>
      <w:r w:rsidR="00BB7E91" w:rsidRPr="00CB6E13">
        <w:rPr>
          <w:rFonts w:ascii="Times New Roman" w:eastAsia="Times New Roman" w:hAnsi="Times New Roman" w:cs="Times New Roman"/>
          <w:color w:val="595959" w:themeColor="text1" w:themeTint="A6"/>
        </w:rPr>
        <w:tab/>
      </w:r>
    </w:p>
    <w:p w:rsidR="001001F4" w:rsidRPr="00CB6E13" w:rsidRDefault="001001F4" w:rsidP="001001F4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</w:pPr>
    </w:p>
    <w:p w:rsidR="00BB7E91" w:rsidRPr="00CB6E13" w:rsidRDefault="00BB7E91" w:rsidP="00BB7E91">
      <w:pPr>
        <w:widowControl w:val="0"/>
        <w:tabs>
          <w:tab w:val="left" w:pos="3794"/>
        </w:tabs>
        <w:jc w:val="center"/>
        <w:rPr>
          <w:b/>
          <w:color w:val="595959" w:themeColor="text1" w:themeTint="A6"/>
        </w:rPr>
      </w:pPr>
    </w:p>
    <w:p w:rsidR="00D26CC0" w:rsidRPr="00CB6E13" w:rsidRDefault="00D26CC0" w:rsidP="00BB7E91">
      <w:pPr>
        <w:widowControl w:val="0"/>
        <w:tabs>
          <w:tab w:val="left" w:pos="3794"/>
        </w:tabs>
        <w:jc w:val="center"/>
        <w:rPr>
          <w:b/>
          <w:color w:val="595959" w:themeColor="text1" w:themeTint="A6"/>
        </w:rPr>
      </w:pPr>
    </w:p>
    <w:p w:rsidR="00CB6E13" w:rsidRDefault="00CB6E13" w:rsidP="00BB7E91">
      <w:pPr>
        <w:widowControl w:val="0"/>
        <w:shd w:val="clear" w:color="auto" w:fill="FFFFFF"/>
        <w:autoSpaceDE w:val="0"/>
        <w:autoSpaceDN w:val="0"/>
        <w:adjustRightInd w:val="0"/>
        <w:ind w:firstLine="586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sectPr w:rsidR="00CB6E13" w:rsidSect="00CE352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CB6E13" w:rsidRPr="00CB6E13" w:rsidRDefault="00CB6E13" w:rsidP="00CB6E13">
      <w:pPr>
        <w:tabs>
          <w:tab w:val="left" w:pos="284"/>
        </w:tabs>
        <w:spacing w:line="288" w:lineRule="auto"/>
        <w:ind w:left="284"/>
        <w:contextualSpacing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/>
          <w:b/>
          <w:color w:val="595959" w:themeColor="text1" w:themeTint="A6"/>
          <w:sz w:val="28"/>
          <w:szCs w:val="28"/>
        </w:rPr>
        <w:lastRenderedPageBreak/>
        <w:t xml:space="preserve">Планируемые результаты </w:t>
      </w:r>
      <w:r w:rsidR="00FA1756">
        <w:rPr>
          <w:rFonts w:ascii="Times New Roman" w:hAnsi="Times New Roman"/>
          <w:b/>
          <w:color w:val="595959" w:themeColor="text1" w:themeTint="A6"/>
          <w:sz w:val="28"/>
          <w:szCs w:val="28"/>
        </w:rPr>
        <w:t xml:space="preserve">освоения </w:t>
      </w:r>
      <w:r w:rsidRPr="00CB6E13">
        <w:rPr>
          <w:rFonts w:ascii="Times New Roman" w:hAnsi="Times New Roman"/>
          <w:b/>
          <w:color w:val="595959" w:themeColor="text1" w:themeTint="A6"/>
          <w:sz w:val="28"/>
          <w:szCs w:val="28"/>
        </w:rPr>
        <w:t>курса «Литературное чтение.</w:t>
      </w:r>
    </w:p>
    <w:p w:rsidR="00CB6E13" w:rsidRPr="00CB6E13" w:rsidRDefault="00CB6E13" w:rsidP="00CB6E13">
      <w:pPr>
        <w:tabs>
          <w:tab w:val="left" w:pos="284"/>
        </w:tabs>
        <w:spacing w:line="288" w:lineRule="auto"/>
        <w:ind w:left="284"/>
        <w:contextualSpacing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</w:rPr>
      </w:pPr>
      <w:r w:rsidRPr="00CB6E13">
        <w:rPr>
          <w:rFonts w:ascii="Times New Roman" w:hAnsi="Times New Roman"/>
          <w:b/>
          <w:color w:val="595959" w:themeColor="text1" w:themeTint="A6"/>
          <w:sz w:val="28"/>
          <w:szCs w:val="28"/>
        </w:rPr>
        <w:t>4 класс»</w:t>
      </w:r>
    </w:p>
    <w:p w:rsidR="00CB6E13" w:rsidRPr="00CB6E13" w:rsidRDefault="00CB6E13" w:rsidP="00CB6E13">
      <w:pPr>
        <w:tabs>
          <w:tab w:val="left" w:pos="284"/>
        </w:tabs>
        <w:spacing w:line="288" w:lineRule="auto"/>
        <w:ind w:left="284"/>
        <w:contextualSpacing/>
        <w:jc w:val="both"/>
        <w:rPr>
          <w:rFonts w:ascii="Times New Roman" w:hAnsi="Times New Roman" w:cs="Times New Roman"/>
          <w:b/>
          <w:cap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к концу 4 класса</w:t>
      </w:r>
    </w:p>
    <w:p w:rsidR="00CB6E13" w:rsidRPr="00CB6E13" w:rsidRDefault="00CB6E13" w:rsidP="00CB6E13">
      <w:pPr>
        <w:tabs>
          <w:tab w:val="left" w:pos="284"/>
        </w:tabs>
        <w:spacing w:line="288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ЛИЧНОСТНЫЕ</w:t>
      </w:r>
    </w:p>
    <w:p w:rsidR="00CB6E13" w:rsidRPr="00CB6E13" w:rsidRDefault="00CB6E13" w:rsidP="00CB6E1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 учащихся</w:t>
      </w:r>
      <w:r w:rsidRPr="00CB6E13">
        <w:rPr>
          <w:rFonts w:ascii="Times New Roman" w:hAnsi="Times New Roman" w:cs="Times New Roman"/>
          <w:bCs/>
          <w:color w:val="595959" w:themeColor="text1" w:themeTint="A6"/>
          <w:sz w:val="24"/>
          <w:szCs w:val="24"/>
        </w:rPr>
        <w:t xml:space="preserve"> </w:t>
      </w:r>
      <w:r w:rsidRPr="00CB6E13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будут сформированы: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ориентация на понимание причин успеха в учебной деятельности;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способность к самооценке;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чувство сопричастности с жизнью своего народа и Родины, осознание этнической принадлежности; 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представления об общих нравственных категориях (добре и зле) у разных народов, моральных нормах, нравственных и безнравственных поступках;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ориентация в нравственном </w:t>
      </w: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содержании</w:t>
      </w:r>
      <w:proofErr w:type="gram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как собственных поступков, так и поступков других людей;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регулирование поведения в соответствии с познанными моральными нормами и этическими требованиями;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spell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эмпатия</w:t>
      </w:r>
      <w:proofErr w:type="spell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понимание чу</w:t>
      </w: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вств др</w:t>
      </w:r>
      <w:proofErr w:type="gram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угих людей и сопереживание им, выражающееся в конкретных поступках;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эстетическое чувство на основе знакомства с художественной культурой;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познавательная мотивация учения;</w:t>
      </w:r>
    </w:p>
    <w:p w:rsidR="00CB6E13" w:rsidRPr="00CB6E13" w:rsidRDefault="00CB6E13" w:rsidP="00CB6E1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 xml:space="preserve">могут быть </w:t>
      </w:r>
      <w:proofErr w:type="gramStart"/>
      <w:r w:rsidRPr="00CB6E13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сформированы</w:t>
      </w:r>
      <w:proofErr w:type="gramEnd"/>
      <w:r w:rsidRPr="00CB6E13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: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чувство понимания и любви к живой природе, бережное отношение к ней;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устойчивое стремление следовать в поведении моральным нормам;</w:t>
      </w:r>
    </w:p>
    <w:p w:rsidR="00CB6E13" w:rsidRPr="00CB6E13" w:rsidRDefault="00CB6E13" w:rsidP="00CB6E1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толерантное отношение к представителям разных народов и конфессий.</w:t>
      </w:r>
    </w:p>
    <w:p w:rsidR="00CB6E13" w:rsidRPr="00CB6E13" w:rsidRDefault="00CB6E13" w:rsidP="00CB6E13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B6E13" w:rsidRPr="00CB6E13" w:rsidRDefault="00CB6E13" w:rsidP="00CB6E13">
      <w:pPr>
        <w:pStyle w:val="3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ПРЕДМЕТНЫЕ</w:t>
      </w:r>
    </w:p>
    <w:p w:rsidR="00CB6E13" w:rsidRPr="00CB6E13" w:rsidRDefault="00CB6E13" w:rsidP="00CB6E13">
      <w:pPr>
        <w:pStyle w:val="1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Речевая и читательская деятельность</w:t>
      </w:r>
    </w:p>
    <w:p w:rsidR="00CB6E13" w:rsidRPr="00CB6E13" w:rsidRDefault="00CB6E13" w:rsidP="00CB6E1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читать (вслух и про себя) со скоростью, позволяющей осознавать (понимать) смысл прочитанного (вслух — примерно 90 слов в минуту, про себя — примерно 120 слов в минуту)</w:t>
      </w:r>
      <w:proofErr w:type="gramStart"/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 xml:space="preserve"> ;</w:t>
      </w:r>
      <w:proofErr w:type="gramEnd"/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</w:t>
      </w: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выражая</w:t>
      </w:r>
      <w:proofErr w:type="gram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таким образом понимание прочитанного;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прогнозировать содержание произведения по его заглавию, иллюстрациям;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находить ключевые слова, определять основную мысль прочитанного, выражать её своими словами;</w:t>
      </w:r>
      <w:proofErr w:type="gramEnd"/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различать последовательность событий и последовательность их изложения;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пересказывать те</w:t>
      </w: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кст сж</w:t>
      </w:r>
      <w:proofErr w:type="gram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ато, подробно, выборочно, с включением описаний, с заменой диалога повествованием, с включением рассуждений;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составлять краткие аннотации к рекомендованным книгам; ориентироваться в справочниках, энциклопедиях, детских периодических журналах;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соотносить поступки героев с нравственными нормами;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ориентироваться в научно-популярном и учебном тексте, использовать полученную информацию.</w:t>
      </w:r>
    </w:p>
    <w:p w:rsidR="00CB6E13" w:rsidRPr="00CB6E13" w:rsidRDefault="00CB6E13" w:rsidP="00CB6E1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составлять личное мнение о литературном произведении, выражать его на доступном уровне в устной и письменной речи;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высказывать своё суждение об эстетической и нравственной ценности художественного текста;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высказывать своё отношение</w:t>
      </w:r>
      <w:proofErr w:type="gram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к героям и к авторской позиции в письменной и устной форме;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создавать текст по аналогии и ответы на вопросы в письменной форме.</w:t>
      </w:r>
    </w:p>
    <w:p w:rsidR="00CB6E13" w:rsidRPr="00CB6E13" w:rsidRDefault="00CB6E13" w:rsidP="00CB6E13">
      <w:pPr>
        <w:tabs>
          <w:tab w:val="left" w:pos="360"/>
        </w:tabs>
        <w:spacing w:line="288" w:lineRule="auto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B6E13" w:rsidRPr="00CB6E13" w:rsidRDefault="00CB6E13" w:rsidP="00CB6E13">
      <w:pPr>
        <w:pStyle w:val="1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Творческая деятельность</w:t>
      </w:r>
    </w:p>
    <w:p w:rsidR="00CB6E13" w:rsidRPr="00CB6E13" w:rsidRDefault="00CB6E13" w:rsidP="00CB6E1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читать по ролям художественное произведение;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создавать текст на основе плана;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писать (на доступном уровне) сочинение на заданную тему, отзыв о прочитанной книге, кинофильме, телевизионной передаче;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участвовать в драматизации произведений, читать наизусть лирические произведения, отрывки прозаических текстов;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создавать сочинения по репродукциям картин и серии иллюстраций.</w:t>
      </w:r>
    </w:p>
    <w:p w:rsidR="00CB6E13" w:rsidRPr="00CB6E13" w:rsidRDefault="00CB6E13" w:rsidP="00CB6E1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создавать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создавать иллюстрации к произведениям;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создавать в группе сценарии и проекты.</w:t>
      </w:r>
    </w:p>
    <w:p w:rsidR="00CB6E13" w:rsidRPr="00CB6E13" w:rsidRDefault="00CB6E13" w:rsidP="00CB6E13">
      <w:pPr>
        <w:tabs>
          <w:tab w:val="left" w:pos="284"/>
        </w:tabs>
        <w:spacing w:line="288" w:lineRule="auto"/>
        <w:ind w:left="284" w:hanging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B6E13" w:rsidRPr="00CB6E13" w:rsidRDefault="00CB6E13" w:rsidP="00CB6E13">
      <w:pPr>
        <w:pStyle w:val="1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Литературоведческая пропедевтика</w:t>
      </w:r>
    </w:p>
    <w:p w:rsidR="00CB6E13" w:rsidRPr="00CB6E13" w:rsidRDefault="00CB6E13" w:rsidP="00CB6E1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CB6E13" w:rsidRPr="00CB6E13" w:rsidRDefault="00CB6E13" w:rsidP="00CB6E13">
      <w:pPr>
        <w:numPr>
          <w:ilvl w:val="0"/>
          <w:numId w:val="6"/>
        </w:numPr>
        <w:tabs>
          <w:tab w:val="num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выделять выразительные средства языка и на доступном уровне объяснять их  эмоционально-смысловые значения;</w:t>
      </w:r>
    </w:p>
    <w:p w:rsidR="00CB6E13" w:rsidRPr="00CB6E13" w:rsidRDefault="00CB6E13" w:rsidP="00CB6E13">
      <w:pPr>
        <w:numPr>
          <w:ilvl w:val="0"/>
          <w:numId w:val="6"/>
        </w:numPr>
        <w:tabs>
          <w:tab w:val="num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proofErr w:type="gramStart"/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определять (на доступном уровне) основные особенности малых жанров фольклора, народных сказок, мифов, былин, стихотворений, рассказов, повестей, басен;</w:t>
      </w:r>
      <w:proofErr w:type="gramEnd"/>
    </w:p>
    <w:p w:rsidR="00CB6E13" w:rsidRPr="00CB6E13" w:rsidRDefault="00CB6E13" w:rsidP="00CB6E13">
      <w:pPr>
        <w:numPr>
          <w:ilvl w:val="0"/>
          <w:numId w:val="6"/>
        </w:numPr>
        <w:tabs>
          <w:tab w:val="num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выделять слова автора, действующих лиц, описание пейзажа, внешности героев, их поступков, бытовые описания;</w:t>
      </w:r>
    </w:p>
    <w:p w:rsidR="00CB6E13" w:rsidRPr="00CB6E13" w:rsidRDefault="00CB6E13" w:rsidP="00CB6E13">
      <w:pPr>
        <w:numPr>
          <w:ilvl w:val="0"/>
          <w:numId w:val="6"/>
        </w:numPr>
        <w:tabs>
          <w:tab w:val="num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вводить в пересказ элементы описания, рассуждения, использовать цитирование;</w:t>
      </w:r>
    </w:p>
    <w:p w:rsidR="00CB6E13" w:rsidRPr="00CB6E13" w:rsidRDefault="00CB6E13" w:rsidP="00CB6E13">
      <w:pPr>
        <w:numPr>
          <w:ilvl w:val="0"/>
          <w:numId w:val="6"/>
        </w:numPr>
        <w:tabs>
          <w:tab w:val="num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определять отношение автора к персонажам, рассказывать, как оно выражено;</w:t>
      </w:r>
    </w:p>
    <w:p w:rsidR="00CB6E13" w:rsidRPr="00CB6E13" w:rsidRDefault="00CB6E13" w:rsidP="00CB6E13">
      <w:pPr>
        <w:numPr>
          <w:ilvl w:val="0"/>
          <w:numId w:val="6"/>
        </w:numPr>
        <w:tabs>
          <w:tab w:val="num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proofErr w:type="gramStart"/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lastRenderedPageBreak/>
        <w:t xml:space="preserve">различать жанры, преимущественно путём сравнения (сказка – басня, сказка – былина, сказка – рассказ и др.); </w:t>
      </w:r>
      <w:proofErr w:type="gramEnd"/>
    </w:p>
    <w:p w:rsidR="00CB6E13" w:rsidRPr="00CB6E13" w:rsidRDefault="00CB6E13" w:rsidP="00CB6E13">
      <w:pPr>
        <w:numPr>
          <w:ilvl w:val="0"/>
          <w:numId w:val="6"/>
        </w:numPr>
        <w:tabs>
          <w:tab w:val="num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находить рифмы, примеры звукописи, образные слова и выражения, объяснять их смысл.</w:t>
      </w:r>
    </w:p>
    <w:p w:rsidR="00CB6E13" w:rsidRPr="00CB6E13" w:rsidRDefault="00CB6E13" w:rsidP="00CB6E1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делать элементарный анализ литературных текстов, используя понятия фольклорная и авторская литература, структура текста, автор, герой; средства художественной выразительности (сравнение, олицетворение, метафора);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создавать прозаический и поэтический текст по аналогии, используя средства художественной выразительности, включённые в конкретное произведение.</w:t>
      </w:r>
    </w:p>
    <w:p w:rsidR="00CB6E13" w:rsidRPr="00CB6E13" w:rsidRDefault="00CB6E13" w:rsidP="00CB6E13">
      <w:pPr>
        <w:tabs>
          <w:tab w:val="left" w:pos="284"/>
        </w:tabs>
        <w:spacing w:line="288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B6E13" w:rsidRPr="00CB6E13" w:rsidRDefault="00CB6E13" w:rsidP="00CB6E13">
      <w:pPr>
        <w:tabs>
          <w:tab w:val="left" w:pos="360"/>
        </w:tabs>
        <w:spacing w:line="288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МЕТАПРЕДМЕТНЫЕ</w:t>
      </w:r>
    </w:p>
    <w:p w:rsidR="00CB6E13" w:rsidRPr="00CB6E13" w:rsidRDefault="00CB6E13" w:rsidP="00CB6E13">
      <w:pPr>
        <w:pStyle w:val="1"/>
        <w:tabs>
          <w:tab w:val="clear" w:pos="284"/>
          <w:tab w:val="left" w:pos="360"/>
        </w:tabs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Регулятивные</w:t>
      </w:r>
    </w:p>
    <w:p w:rsidR="00CB6E13" w:rsidRPr="00CB6E13" w:rsidRDefault="00CB6E13" w:rsidP="00CB6E13">
      <w:pPr>
        <w:tabs>
          <w:tab w:val="left" w:pos="360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Учащиеся научатся: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планировать собственные действия и соотносить их с поставленной целью;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учитывать выделенные учителем ориентиры действия при освоении нового художественного текста;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выполнять учебные действия в устной и письменной форме;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вносить коррективы в действие после его завершения, анализа результатов и их оценки.</w:t>
      </w:r>
    </w:p>
    <w:p w:rsidR="00CB6E13" w:rsidRPr="00CB6E13" w:rsidRDefault="00CB6E13" w:rsidP="00CB6E13">
      <w:pPr>
        <w:tabs>
          <w:tab w:val="left" w:pos="360"/>
        </w:tabs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 xml:space="preserve">ставить новые задачи для </w:t>
      </w: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освоения художественного текста в сотрудничестве с учителем;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самостоятельно оценивать правильность выполненных действия как по ходу их </w:t>
      </w: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выполнения</w:t>
      </w:r>
      <w:proofErr w:type="gram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так и в результате проведенной работы;</w:t>
      </w:r>
    </w:p>
    <w:p w:rsidR="00CB6E13" w:rsidRPr="00CB6E13" w:rsidRDefault="00CB6E13" w:rsidP="00CB6E13">
      <w:pPr>
        <w:numPr>
          <w:ilvl w:val="0"/>
          <w:numId w:val="4"/>
        </w:numPr>
        <w:tabs>
          <w:tab w:val="left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планировать собственную читательскую деятельность.</w:t>
      </w:r>
    </w:p>
    <w:p w:rsidR="00CB6E13" w:rsidRPr="00CB6E13" w:rsidRDefault="00CB6E13" w:rsidP="00CB6E13">
      <w:pPr>
        <w:pStyle w:val="1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Познавательные</w:t>
      </w:r>
    </w:p>
    <w:p w:rsidR="00CB6E13" w:rsidRPr="00CB6E13" w:rsidRDefault="00CB6E13" w:rsidP="00CB6E1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Учащиеся научатся: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выделять существенную информацию из текстов разных видов;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сравнивать произведения и их героев, классифицировать произведения по заданным критериям;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устанавливать причинно-следственные связи между поступками героев произведений;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устанавливать аналогии.</w:t>
      </w:r>
    </w:p>
    <w:p w:rsidR="00CB6E13" w:rsidRPr="00CB6E13" w:rsidRDefault="00CB6E13" w:rsidP="00CB6E1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осуществлять поиск необходимой информации, используя учебные пособия, фонды библиотек и Интернет;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строить </w:t>
      </w: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логические рассуждения</w:t>
      </w:r>
      <w:proofErr w:type="gram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работать с учебной статьёй (выделять узловые мысли, составлять план статьи).</w:t>
      </w:r>
    </w:p>
    <w:p w:rsidR="00CB6E13" w:rsidRPr="00CB6E13" w:rsidRDefault="00CB6E13" w:rsidP="00CB6E13">
      <w:pPr>
        <w:pStyle w:val="1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Коммуникативные</w:t>
      </w:r>
    </w:p>
    <w:p w:rsidR="00CB6E13" w:rsidRPr="00CB6E13" w:rsidRDefault="00CB6E13" w:rsidP="00CB6E1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Учащиеся научатся: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работая в группе учитывать мнения партнёров, отличные </w:t>
      </w:r>
      <w:proofErr w:type="gramStart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от</w:t>
      </w:r>
      <w:proofErr w:type="gramEnd"/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собственных;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аргументировать собственную позицию и координировать её с позицией партнёров при выработке решения;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точно и последовательно передавать партнёру необходимую информацию;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оказывать в сотрудничестве необходимую взаимопомощь, осуществлять взаимоконтроль;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владеть диалогической формой речи;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корректно строить речь при решении коммуникативных задач.</w:t>
      </w:r>
    </w:p>
    <w:p w:rsidR="00CB6E13" w:rsidRPr="00CB6E13" w:rsidRDefault="00CB6E13" w:rsidP="00CB6E1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понимать относительность мнений и подходов к решению поставленной проблемы;</w:t>
      </w:r>
    </w:p>
    <w:p w:rsidR="00CB6E13" w:rsidRPr="00CB6E13" w:rsidRDefault="00CB6E13" w:rsidP="00CB6E1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B6E1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задавать вопросы, необходимые для организации работы в группе.</w:t>
      </w:r>
    </w:p>
    <w:p w:rsidR="00BB7E91" w:rsidRDefault="00BB7E91" w:rsidP="00BB7E91">
      <w:pPr>
        <w:widowControl w:val="0"/>
        <w:shd w:val="clear" w:color="auto" w:fill="FFFFFF"/>
        <w:autoSpaceDE w:val="0"/>
        <w:autoSpaceDN w:val="0"/>
        <w:adjustRightInd w:val="0"/>
        <w:ind w:firstLine="586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1559"/>
        <w:gridCol w:w="4501"/>
      </w:tblGrid>
      <w:tr w:rsidR="00CB6E13" w:rsidRPr="00CB6E13" w:rsidTr="00CB6E13">
        <w:tc>
          <w:tcPr>
            <w:tcW w:w="4361" w:type="dxa"/>
            <w:hideMark/>
          </w:tcPr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Согласовано </w:t>
            </w:r>
          </w:p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протокол заседания методического совета</w:t>
            </w:r>
          </w:p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МБОУ Андреевской СШ № 3</w:t>
            </w:r>
          </w:p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от  2</w:t>
            </w:r>
            <w:r w:rsidR="00611AC9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4</w:t>
            </w: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.08. 201</w:t>
            </w:r>
            <w:r w:rsidR="003D1405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8</w:t>
            </w: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 г. № 1</w:t>
            </w:r>
          </w:p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Подпись:                       /Геращенко Е.Н./   </w:t>
            </w:r>
          </w:p>
        </w:tc>
        <w:tc>
          <w:tcPr>
            <w:tcW w:w="1559" w:type="dxa"/>
          </w:tcPr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</w:p>
        </w:tc>
        <w:tc>
          <w:tcPr>
            <w:tcW w:w="4501" w:type="dxa"/>
            <w:hideMark/>
          </w:tcPr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Согласовано </w:t>
            </w:r>
          </w:p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заместителем директора</w:t>
            </w:r>
          </w:p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по УР</w:t>
            </w:r>
          </w:p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Подпись: </w:t>
            </w:r>
            <w:r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                     </w:t>
            </w: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 xml:space="preserve">  /Геращенко Е.Н./</w:t>
            </w:r>
          </w:p>
          <w:p w:rsidR="00CB6E13" w:rsidRPr="00CB6E13" w:rsidRDefault="00CB6E13" w:rsidP="00CB6E13">
            <w:pPr>
              <w:spacing w:after="0" w:line="240" w:lineRule="auto"/>
              <w:contextualSpacing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</w:pPr>
            <w:r w:rsidRPr="00CB6E13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bidi="ru-RU"/>
              </w:rPr>
              <w:t>…</w:t>
            </w:r>
          </w:p>
        </w:tc>
      </w:tr>
    </w:tbl>
    <w:p w:rsidR="00CB6E13" w:rsidRPr="00CB6E13" w:rsidRDefault="00CB6E13" w:rsidP="00BB7E91">
      <w:pPr>
        <w:widowControl w:val="0"/>
        <w:shd w:val="clear" w:color="auto" w:fill="FFFFFF"/>
        <w:autoSpaceDE w:val="0"/>
        <w:autoSpaceDN w:val="0"/>
        <w:adjustRightInd w:val="0"/>
        <w:ind w:firstLine="586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</w:pPr>
    </w:p>
    <w:sectPr w:rsidR="00CB6E13" w:rsidRPr="00CB6E13" w:rsidSect="00CB6E13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TT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938"/>
    <w:multiLevelType w:val="hybridMultilevel"/>
    <w:tmpl w:val="DA5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31FF6"/>
    <w:multiLevelType w:val="hybridMultilevel"/>
    <w:tmpl w:val="9922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A5BC7"/>
    <w:multiLevelType w:val="hybridMultilevel"/>
    <w:tmpl w:val="574EE27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47EC2"/>
    <w:multiLevelType w:val="hybridMultilevel"/>
    <w:tmpl w:val="6ECC0604"/>
    <w:lvl w:ilvl="0" w:tplc="BF326E86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">
    <w:nsid w:val="21A91969"/>
    <w:multiLevelType w:val="hybridMultilevel"/>
    <w:tmpl w:val="12664D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ED4F89"/>
    <w:multiLevelType w:val="hybridMultilevel"/>
    <w:tmpl w:val="05468BE8"/>
    <w:lvl w:ilvl="0" w:tplc="00000007">
      <w:start w:val="1"/>
      <w:numFmt w:val="bullet"/>
      <w:lvlText w:val="•"/>
      <w:lvlJc w:val="left"/>
      <w:pPr>
        <w:ind w:left="825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3B8A606D"/>
    <w:multiLevelType w:val="hybridMultilevel"/>
    <w:tmpl w:val="E0E2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212F49"/>
    <w:multiLevelType w:val="hybridMultilevel"/>
    <w:tmpl w:val="0C847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A04D9"/>
    <w:multiLevelType w:val="multilevel"/>
    <w:tmpl w:val="CC1E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D66F02"/>
    <w:multiLevelType w:val="hybridMultilevel"/>
    <w:tmpl w:val="BC881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926148"/>
    <w:multiLevelType w:val="hybridMultilevel"/>
    <w:tmpl w:val="B09E40E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2"/>
  </w:num>
  <w:num w:numId="12">
    <w:abstractNumId w:val="5"/>
  </w:num>
  <w:num w:numId="13">
    <w:abstractNumId w:val="6"/>
  </w:num>
  <w:num w:numId="14">
    <w:abstractNumId w:val="8"/>
  </w:num>
  <w:num w:numId="15">
    <w:abstractNumId w:val="0"/>
  </w:num>
  <w:num w:numId="16">
    <w:abstractNumId w:val="9"/>
  </w:num>
  <w:num w:numId="17">
    <w:abstractNumId w:val="1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23295"/>
    <w:rsid w:val="00006823"/>
    <w:rsid w:val="00006BEC"/>
    <w:rsid w:val="000168D6"/>
    <w:rsid w:val="00020BA0"/>
    <w:rsid w:val="00023295"/>
    <w:rsid w:val="00034B59"/>
    <w:rsid w:val="000509D3"/>
    <w:rsid w:val="00063999"/>
    <w:rsid w:val="000A023F"/>
    <w:rsid w:val="000A5883"/>
    <w:rsid w:val="000F1F5F"/>
    <w:rsid w:val="000F2A25"/>
    <w:rsid w:val="000F549F"/>
    <w:rsid w:val="0010007B"/>
    <w:rsid w:val="001001F4"/>
    <w:rsid w:val="0010480E"/>
    <w:rsid w:val="00104858"/>
    <w:rsid w:val="0012526A"/>
    <w:rsid w:val="001314A9"/>
    <w:rsid w:val="00131E72"/>
    <w:rsid w:val="00177FCA"/>
    <w:rsid w:val="001849D3"/>
    <w:rsid w:val="001A46BD"/>
    <w:rsid w:val="001A7A00"/>
    <w:rsid w:val="001D32B5"/>
    <w:rsid w:val="001F0E4D"/>
    <w:rsid w:val="001F47DA"/>
    <w:rsid w:val="001F596A"/>
    <w:rsid w:val="00203A45"/>
    <w:rsid w:val="00237A7B"/>
    <w:rsid w:val="00244DB9"/>
    <w:rsid w:val="00252629"/>
    <w:rsid w:val="00260CC6"/>
    <w:rsid w:val="00273B34"/>
    <w:rsid w:val="0027433A"/>
    <w:rsid w:val="0028656C"/>
    <w:rsid w:val="002B00E5"/>
    <w:rsid w:val="002D56C3"/>
    <w:rsid w:val="00300C68"/>
    <w:rsid w:val="00313EA3"/>
    <w:rsid w:val="00333A3F"/>
    <w:rsid w:val="00344EE0"/>
    <w:rsid w:val="0036410A"/>
    <w:rsid w:val="003A68C4"/>
    <w:rsid w:val="003D1405"/>
    <w:rsid w:val="00402B2C"/>
    <w:rsid w:val="004136EA"/>
    <w:rsid w:val="00413EA2"/>
    <w:rsid w:val="00435473"/>
    <w:rsid w:val="00443290"/>
    <w:rsid w:val="004769C2"/>
    <w:rsid w:val="00483037"/>
    <w:rsid w:val="00487EB5"/>
    <w:rsid w:val="004A4DD9"/>
    <w:rsid w:val="004C791C"/>
    <w:rsid w:val="004D24B5"/>
    <w:rsid w:val="004F188C"/>
    <w:rsid w:val="004F3332"/>
    <w:rsid w:val="00507A6F"/>
    <w:rsid w:val="00513D7B"/>
    <w:rsid w:val="00516215"/>
    <w:rsid w:val="00530034"/>
    <w:rsid w:val="005407E4"/>
    <w:rsid w:val="00543773"/>
    <w:rsid w:val="00555FFF"/>
    <w:rsid w:val="00582C9D"/>
    <w:rsid w:val="005B461D"/>
    <w:rsid w:val="005C0ECC"/>
    <w:rsid w:val="005C3D4B"/>
    <w:rsid w:val="005D0387"/>
    <w:rsid w:val="005D10B2"/>
    <w:rsid w:val="005D1805"/>
    <w:rsid w:val="005E7667"/>
    <w:rsid w:val="005F68A0"/>
    <w:rsid w:val="00605984"/>
    <w:rsid w:val="0060758A"/>
    <w:rsid w:val="00611AC9"/>
    <w:rsid w:val="0061420E"/>
    <w:rsid w:val="00650820"/>
    <w:rsid w:val="00666831"/>
    <w:rsid w:val="006756FF"/>
    <w:rsid w:val="00696902"/>
    <w:rsid w:val="006A0B2E"/>
    <w:rsid w:val="006A28DC"/>
    <w:rsid w:val="006B0028"/>
    <w:rsid w:val="006B34A3"/>
    <w:rsid w:val="006B3EB4"/>
    <w:rsid w:val="006F122D"/>
    <w:rsid w:val="007033A9"/>
    <w:rsid w:val="00720D54"/>
    <w:rsid w:val="0074303C"/>
    <w:rsid w:val="00746C34"/>
    <w:rsid w:val="00753ECB"/>
    <w:rsid w:val="0077734C"/>
    <w:rsid w:val="00783AA1"/>
    <w:rsid w:val="00791B9B"/>
    <w:rsid w:val="007A1B8F"/>
    <w:rsid w:val="007C2FC5"/>
    <w:rsid w:val="007D2B26"/>
    <w:rsid w:val="007F609C"/>
    <w:rsid w:val="0080743D"/>
    <w:rsid w:val="0083169B"/>
    <w:rsid w:val="00832122"/>
    <w:rsid w:val="00843991"/>
    <w:rsid w:val="008471CF"/>
    <w:rsid w:val="00851A78"/>
    <w:rsid w:val="00857A24"/>
    <w:rsid w:val="00865A4C"/>
    <w:rsid w:val="00871B0D"/>
    <w:rsid w:val="008732A8"/>
    <w:rsid w:val="008833D5"/>
    <w:rsid w:val="008B430E"/>
    <w:rsid w:val="008D3EF1"/>
    <w:rsid w:val="008E6304"/>
    <w:rsid w:val="00912567"/>
    <w:rsid w:val="00976745"/>
    <w:rsid w:val="00984EC6"/>
    <w:rsid w:val="00987411"/>
    <w:rsid w:val="009A05B2"/>
    <w:rsid w:val="009A1286"/>
    <w:rsid w:val="009B1C76"/>
    <w:rsid w:val="00A065F5"/>
    <w:rsid w:val="00A157FE"/>
    <w:rsid w:val="00A57C9E"/>
    <w:rsid w:val="00A627BD"/>
    <w:rsid w:val="00A65874"/>
    <w:rsid w:val="00A67235"/>
    <w:rsid w:val="00A7222B"/>
    <w:rsid w:val="00A7301A"/>
    <w:rsid w:val="00A96FC4"/>
    <w:rsid w:val="00AC0D5F"/>
    <w:rsid w:val="00AC1428"/>
    <w:rsid w:val="00AF4EC2"/>
    <w:rsid w:val="00B07D51"/>
    <w:rsid w:val="00B157DA"/>
    <w:rsid w:val="00B2189A"/>
    <w:rsid w:val="00B257FF"/>
    <w:rsid w:val="00B46AE6"/>
    <w:rsid w:val="00B5701D"/>
    <w:rsid w:val="00B63375"/>
    <w:rsid w:val="00B72E2C"/>
    <w:rsid w:val="00B83DDD"/>
    <w:rsid w:val="00BA37F8"/>
    <w:rsid w:val="00BB7E91"/>
    <w:rsid w:val="00BC111C"/>
    <w:rsid w:val="00C00BED"/>
    <w:rsid w:val="00C0780B"/>
    <w:rsid w:val="00C46CF1"/>
    <w:rsid w:val="00C532A5"/>
    <w:rsid w:val="00C53D0B"/>
    <w:rsid w:val="00C86EC4"/>
    <w:rsid w:val="00CB6E13"/>
    <w:rsid w:val="00CE3523"/>
    <w:rsid w:val="00CE6F7F"/>
    <w:rsid w:val="00D025F9"/>
    <w:rsid w:val="00D0674A"/>
    <w:rsid w:val="00D0768F"/>
    <w:rsid w:val="00D26CC0"/>
    <w:rsid w:val="00D54A63"/>
    <w:rsid w:val="00D77707"/>
    <w:rsid w:val="00DB609C"/>
    <w:rsid w:val="00DC4D69"/>
    <w:rsid w:val="00DC572A"/>
    <w:rsid w:val="00DE5268"/>
    <w:rsid w:val="00E03634"/>
    <w:rsid w:val="00E433C1"/>
    <w:rsid w:val="00E53631"/>
    <w:rsid w:val="00E55624"/>
    <w:rsid w:val="00EB1660"/>
    <w:rsid w:val="00EB54FF"/>
    <w:rsid w:val="00EC04E5"/>
    <w:rsid w:val="00F10A6C"/>
    <w:rsid w:val="00F25A25"/>
    <w:rsid w:val="00F806FC"/>
    <w:rsid w:val="00FA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24"/>
  </w:style>
  <w:style w:type="paragraph" w:styleId="1">
    <w:name w:val="heading 1"/>
    <w:basedOn w:val="a"/>
    <w:next w:val="a"/>
    <w:link w:val="10"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0"/>
    </w:pPr>
    <w:rPr>
      <w:rFonts w:ascii="Arial Narrow" w:eastAsia="Times New Roman" w:hAnsi="Arial Narrow" w:cs="Arial"/>
      <w:b/>
      <w:iCs/>
      <w:szCs w:val="21"/>
    </w:rPr>
  </w:style>
  <w:style w:type="paragraph" w:styleId="2">
    <w:name w:val="heading 2"/>
    <w:basedOn w:val="a"/>
    <w:next w:val="a"/>
    <w:link w:val="20"/>
    <w:semiHidden/>
    <w:unhideWhenUsed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1"/>
    </w:pPr>
    <w:rPr>
      <w:rFonts w:ascii="Arial Narrow" w:eastAsia="Times New Roman" w:hAnsi="Arial Narrow" w:cs="Arial"/>
      <w:b/>
      <w:sz w:val="28"/>
      <w:szCs w:val="21"/>
    </w:rPr>
  </w:style>
  <w:style w:type="paragraph" w:styleId="3">
    <w:name w:val="heading 3"/>
    <w:basedOn w:val="a"/>
    <w:next w:val="a"/>
    <w:link w:val="30"/>
    <w:semiHidden/>
    <w:unhideWhenUsed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2"/>
    </w:pPr>
    <w:rPr>
      <w:rFonts w:ascii="Arial Narrow" w:eastAsia="Times New Roman" w:hAnsi="Arial Narrow" w:cs="Arial"/>
      <w:sz w:val="28"/>
      <w:szCs w:val="21"/>
    </w:rPr>
  </w:style>
  <w:style w:type="paragraph" w:styleId="4">
    <w:name w:val="heading 4"/>
    <w:basedOn w:val="a"/>
    <w:next w:val="a"/>
    <w:link w:val="40"/>
    <w:unhideWhenUsed/>
    <w:qFormat/>
    <w:rsid w:val="005D18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8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D18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2E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F18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D1805"/>
    <w:rPr>
      <w:rFonts w:ascii="Arial Narrow" w:eastAsia="Times New Roman" w:hAnsi="Arial Narrow" w:cs="Arial"/>
      <w:b/>
      <w:iCs/>
      <w:szCs w:val="21"/>
    </w:rPr>
  </w:style>
  <w:style w:type="character" w:customStyle="1" w:styleId="20">
    <w:name w:val="Заголовок 2 Знак"/>
    <w:basedOn w:val="a0"/>
    <w:link w:val="2"/>
    <w:semiHidden/>
    <w:rsid w:val="005D1805"/>
    <w:rPr>
      <w:rFonts w:ascii="Arial Narrow" w:eastAsia="Times New Roman" w:hAnsi="Arial Narrow" w:cs="Arial"/>
      <w:b/>
      <w:sz w:val="28"/>
      <w:szCs w:val="21"/>
    </w:rPr>
  </w:style>
  <w:style w:type="character" w:customStyle="1" w:styleId="30">
    <w:name w:val="Заголовок 3 Знак"/>
    <w:basedOn w:val="a0"/>
    <w:link w:val="3"/>
    <w:semiHidden/>
    <w:rsid w:val="005D1805"/>
    <w:rPr>
      <w:rFonts w:ascii="Arial Narrow" w:eastAsia="Times New Roman" w:hAnsi="Arial Narrow" w:cs="Arial"/>
      <w:sz w:val="28"/>
      <w:szCs w:val="21"/>
    </w:rPr>
  </w:style>
  <w:style w:type="character" w:customStyle="1" w:styleId="40">
    <w:name w:val="Заголовок 4 Знак"/>
    <w:basedOn w:val="a0"/>
    <w:link w:val="4"/>
    <w:rsid w:val="005D18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D18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D18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5">
    <w:name w:val="Body Text Indent"/>
    <w:basedOn w:val="a"/>
    <w:link w:val="a6"/>
    <w:semiHidden/>
    <w:rsid w:val="005D1805"/>
    <w:pPr>
      <w:spacing w:after="0"/>
      <w:ind w:firstLine="360"/>
      <w:jc w:val="both"/>
    </w:pPr>
    <w:rPr>
      <w:rFonts w:ascii="Arial Narrow" w:eastAsia="Times New Roman" w:hAnsi="Arial Narrow" w:cs="Times New Roman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5D1805"/>
    <w:rPr>
      <w:rFonts w:ascii="Arial Narrow" w:eastAsia="Times New Roman" w:hAnsi="Arial Narrow" w:cs="Times New Roman"/>
      <w:szCs w:val="24"/>
    </w:rPr>
  </w:style>
  <w:style w:type="paragraph" w:styleId="a7">
    <w:name w:val="No Spacing"/>
    <w:uiPriority w:val="99"/>
    <w:qFormat/>
    <w:rsid w:val="005D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semiHidden/>
    <w:unhideWhenUsed/>
    <w:rsid w:val="004F333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F3332"/>
  </w:style>
  <w:style w:type="paragraph" w:styleId="21">
    <w:name w:val="Body Text Indent 2"/>
    <w:basedOn w:val="a"/>
    <w:link w:val="22"/>
    <w:semiHidden/>
    <w:unhideWhenUsed/>
    <w:rsid w:val="004F333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F3332"/>
  </w:style>
  <w:style w:type="paragraph" w:styleId="aa">
    <w:name w:val="footnote text"/>
    <w:basedOn w:val="a"/>
    <w:link w:val="ab"/>
    <w:semiHidden/>
    <w:unhideWhenUsed/>
    <w:rsid w:val="004F3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4F3332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4F33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4F3332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2"/>
    <w:basedOn w:val="a"/>
    <w:rsid w:val="004F3332"/>
    <w:pPr>
      <w:widowControl w:val="0"/>
      <w:autoSpaceDE w:val="0"/>
      <w:autoSpaceDN w:val="0"/>
      <w:spacing w:after="0" w:line="240" w:lineRule="auto"/>
    </w:pPr>
    <w:rPr>
      <w:rFonts w:ascii="OfficinaSansCTT" w:eastAsia="SimSun" w:hAnsi="OfficinaSansCTT" w:cs="Times New Roman"/>
      <w:b/>
      <w:bCs/>
      <w:color w:val="000000"/>
      <w:sz w:val="28"/>
      <w:szCs w:val="28"/>
    </w:rPr>
  </w:style>
  <w:style w:type="paragraph" w:customStyle="1" w:styleId="TablGol">
    <w:name w:val="Tabl_Gol"/>
    <w:basedOn w:val="a"/>
    <w:rsid w:val="004F3332"/>
    <w:pPr>
      <w:widowControl w:val="0"/>
      <w:autoSpaceDE w:val="0"/>
      <w:autoSpaceDN w:val="0"/>
      <w:spacing w:after="0" w:line="260" w:lineRule="atLeast"/>
      <w:jc w:val="center"/>
    </w:pPr>
    <w:rPr>
      <w:rFonts w:ascii="NewtonCTT" w:eastAsia="SimSun" w:hAnsi="NewtonCTT" w:cs="Times New Roman"/>
      <w:b/>
      <w:bCs/>
      <w:color w:val="000000"/>
      <w:sz w:val="15"/>
      <w:szCs w:val="15"/>
    </w:rPr>
  </w:style>
  <w:style w:type="paragraph" w:customStyle="1" w:styleId="Tabl">
    <w:name w:val="Tabl"/>
    <w:basedOn w:val="a"/>
    <w:rsid w:val="004F3332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</w:rPr>
  </w:style>
  <w:style w:type="paragraph" w:customStyle="1" w:styleId="Tab">
    <w:name w:val="Tab"/>
    <w:basedOn w:val="a"/>
    <w:rsid w:val="004F3332"/>
    <w:pPr>
      <w:widowControl w:val="0"/>
      <w:autoSpaceDE w:val="0"/>
      <w:autoSpaceDN w:val="0"/>
      <w:spacing w:after="0" w:line="240" w:lineRule="auto"/>
      <w:jc w:val="both"/>
    </w:pPr>
    <w:rPr>
      <w:rFonts w:ascii="NewtonCTT" w:eastAsia="Times New Roman" w:hAnsi="NewtonCTT" w:cs="Times New Roman"/>
      <w:color w:val="000000"/>
      <w:sz w:val="17"/>
      <w:szCs w:val="17"/>
    </w:rPr>
  </w:style>
  <w:style w:type="paragraph" w:customStyle="1" w:styleId="3N">
    <w:name w:val="3N"/>
    <w:basedOn w:val="a"/>
    <w:rsid w:val="004F3332"/>
    <w:pPr>
      <w:widowControl w:val="0"/>
      <w:autoSpaceDE w:val="0"/>
      <w:autoSpaceDN w:val="0"/>
      <w:adjustRightInd w:val="0"/>
      <w:spacing w:after="0" w:line="240" w:lineRule="auto"/>
      <w:ind w:left="283"/>
    </w:pPr>
    <w:rPr>
      <w:rFonts w:ascii="OfficinaSansCTT" w:eastAsia="Times New Roman" w:hAnsi="OfficinaSansCTT" w:cs="Times New Roman"/>
      <w:b/>
      <w:color w:val="000000"/>
      <w:sz w:val="24"/>
      <w:szCs w:val="24"/>
      <w:lang w:val="en-US"/>
    </w:rPr>
  </w:style>
  <w:style w:type="character" w:styleId="ae">
    <w:name w:val="footnote reference"/>
    <w:basedOn w:val="a0"/>
    <w:semiHidden/>
    <w:unhideWhenUsed/>
    <w:rsid w:val="004F3332"/>
    <w:rPr>
      <w:vertAlign w:val="superscript"/>
    </w:rPr>
  </w:style>
  <w:style w:type="character" w:customStyle="1" w:styleId="-05">
    <w:name w:val="-0.5"/>
    <w:rsid w:val="004F3332"/>
  </w:style>
  <w:style w:type="character" w:customStyle="1" w:styleId="0">
    <w:name w:val="0"/>
    <w:rsid w:val="004F3332"/>
  </w:style>
  <w:style w:type="character" w:customStyle="1" w:styleId="-2">
    <w:name w:val="-2"/>
    <w:rsid w:val="004F3332"/>
  </w:style>
  <w:style w:type="character" w:customStyle="1" w:styleId="-1">
    <w:name w:val="-1"/>
    <w:rsid w:val="004F3332"/>
  </w:style>
  <w:style w:type="character" w:customStyle="1" w:styleId="-11">
    <w:name w:val="-11"/>
    <w:aliases w:val="53"/>
    <w:rsid w:val="004F3332"/>
  </w:style>
  <w:style w:type="paragraph" w:styleId="af">
    <w:name w:val="header"/>
    <w:basedOn w:val="a"/>
    <w:link w:val="af0"/>
    <w:uiPriority w:val="99"/>
    <w:semiHidden/>
    <w:unhideWhenUsed/>
    <w:rsid w:val="003A6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3A68C4"/>
    <w:rPr>
      <w:rFonts w:ascii="Calibri" w:eastAsia="Calibri" w:hAnsi="Calibri" w:cs="Times New Roman"/>
      <w:lang w:eastAsia="en-US"/>
    </w:rPr>
  </w:style>
  <w:style w:type="paragraph" w:styleId="af1">
    <w:name w:val="Normal (Web)"/>
    <w:basedOn w:val="a"/>
    <w:uiPriority w:val="99"/>
    <w:rsid w:val="0010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uiPriority w:val="99"/>
    <w:rsid w:val="001001F4"/>
    <w:pPr>
      <w:widowControl w:val="0"/>
      <w:autoSpaceDE w:val="0"/>
      <w:autoSpaceDN w:val="0"/>
      <w:adjustRightInd w:val="0"/>
      <w:spacing w:after="0" w:line="37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7">
    <w:name w:val="Font Style247"/>
    <w:basedOn w:val="a0"/>
    <w:uiPriority w:val="99"/>
    <w:rsid w:val="001001F4"/>
    <w:rPr>
      <w:rFonts w:ascii="Times New Roman" w:hAnsi="Times New Roman" w:cs="Times New Roman"/>
      <w:sz w:val="30"/>
      <w:szCs w:val="30"/>
    </w:rPr>
  </w:style>
  <w:style w:type="paragraph" w:customStyle="1" w:styleId="Style109">
    <w:name w:val="Style109"/>
    <w:basedOn w:val="a"/>
    <w:uiPriority w:val="99"/>
    <w:rsid w:val="001001F4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4">
    <w:name w:val="Font Style254"/>
    <w:basedOn w:val="a0"/>
    <w:uiPriority w:val="99"/>
    <w:rsid w:val="001001F4"/>
    <w:rPr>
      <w:rFonts w:ascii="Times New Roman" w:hAnsi="Times New Roman" w:cs="Times New Roman"/>
      <w:i/>
      <w:iCs/>
      <w:spacing w:val="-10"/>
      <w:sz w:val="30"/>
      <w:szCs w:val="30"/>
    </w:rPr>
  </w:style>
  <w:style w:type="character" w:customStyle="1" w:styleId="FontStyle299">
    <w:name w:val="Font Style299"/>
    <w:basedOn w:val="a0"/>
    <w:uiPriority w:val="99"/>
    <w:rsid w:val="001001F4"/>
    <w:rPr>
      <w:rFonts w:ascii="Times New Roman" w:hAnsi="Times New Roman" w:cs="Times New Roman"/>
      <w:b/>
      <w:bCs/>
      <w:sz w:val="26"/>
      <w:szCs w:val="26"/>
    </w:rPr>
  </w:style>
  <w:style w:type="character" w:styleId="af2">
    <w:name w:val="Hyperlink"/>
    <w:basedOn w:val="a0"/>
    <w:uiPriority w:val="99"/>
    <w:rsid w:val="001001F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1001F4"/>
    <w:rPr>
      <w:rFonts w:cs="Times New Roman"/>
    </w:rPr>
  </w:style>
  <w:style w:type="character" w:customStyle="1" w:styleId="c17">
    <w:name w:val="c17"/>
    <w:basedOn w:val="a0"/>
    <w:rsid w:val="00CB6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E232-1E86-4842-A1E8-4A2EBB36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57</Pages>
  <Words>12915</Words>
  <Characters>73621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Admin</cp:lastModifiedBy>
  <cp:revision>87</cp:revision>
  <cp:lastPrinted>2011-12-08T20:44:00Z</cp:lastPrinted>
  <dcterms:created xsi:type="dcterms:W3CDTF">2011-08-28T11:48:00Z</dcterms:created>
  <dcterms:modified xsi:type="dcterms:W3CDTF">2018-09-28T19:16:00Z</dcterms:modified>
</cp:coreProperties>
</file>